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76E0">
      <w:pPr>
        <w:pStyle w:val="126"/>
        <w:framePr w:wrap="around"/>
        <w:rPr>
          <w:highlight w:val="none"/>
        </w:rPr>
      </w:pPr>
      <w:r>
        <w:rPr>
          <w:rFonts w:ascii="Times New Roman"/>
          <w:highlight w:val="none"/>
        </w:rPr>
        <w:t>ICS</w:t>
      </w:r>
      <w:r>
        <w:rPr>
          <w:rFonts w:hAnsi="黑体"/>
          <w:highlight w:val="none"/>
        </w:rPr>
        <w:t> </w:t>
      </w:r>
      <w:r>
        <w:rPr>
          <w:highlight w:val="none"/>
        </w:rPr>
        <w:fldChar w:fldCharType="begin">
          <w:ffData>
            <w:name w:val="ICS"/>
            <w:enabled/>
            <w:calcOnExit w:val="0"/>
            <w:helpText w:type="text" w:val="请输入正确的ICS号："/>
            <w:textInput>
              <w:default w:val="03.080.30"/>
            </w:textInput>
          </w:ffData>
        </w:fldChar>
      </w:r>
      <w:bookmarkStart w:id="0" w:name="ICS"/>
      <w:r>
        <w:rPr>
          <w:highlight w:val="none"/>
        </w:rPr>
        <w:instrText xml:space="preserve"> FORMTEXT </w:instrText>
      </w:r>
      <w:r>
        <w:rPr>
          <w:highlight w:val="none"/>
        </w:rPr>
        <w:fldChar w:fldCharType="separate"/>
      </w:r>
      <w:r>
        <w:rPr>
          <w:highlight w:val="none"/>
        </w:rPr>
        <w:t>03.080.30</w:t>
      </w:r>
      <w:r>
        <w:rPr>
          <w:highlight w:val="none"/>
        </w:rPr>
        <w:fldChar w:fldCharType="end"/>
      </w:r>
      <w:bookmarkEnd w:id="0"/>
    </w:p>
    <w:p w14:paraId="48729EB4">
      <w:pPr>
        <w:pStyle w:val="126"/>
        <w:framePr w:wrap="around"/>
        <w:rPr>
          <w:highlight w:val="none"/>
        </w:rPr>
      </w:pPr>
      <w:r>
        <w:rPr>
          <w:rFonts w:hint="eastAsia"/>
          <w:highlight w:val="none"/>
          <w:lang w:val="en-US" w:eastAsia="zh-CN"/>
        </w:rPr>
        <w:t xml:space="preserve">CCS </w:t>
      </w:r>
      <w:r>
        <w:rPr>
          <w:highlight w:val="none"/>
        </w:rPr>
        <w:fldChar w:fldCharType="begin">
          <w:ffData>
            <w:name w:val="WXFLH"/>
            <w:enabled/>
            <w:calcOnExit w:val="0"/>
            <w:helpText w:type="text" w:val="请输入中国标准文献分类号："/>
            <w:textInput>
              <w:default w:val="A 12"/>
            </w:textInput>
          </w:ffData>
        </w:fldChar>
      </w:r>
      <w:bookmarkStart w:id="1" w:name="WXFLH"/>
      <w:r>
        <w:rPr>
          <w:highlight w:val="none"/>
        </w:rPr>
        <w:instrText xml:space="preserve"> FORMTEXT </w:instrText>
      </w:r>
      <w:r>
        <w:rPr>
          <w:highlight w:val="none"/>
        </w:rPr>
        <w:fldChar w:fldCharType="separate"/>
      </w:r>
      <w:r>
        <w:rPr>
          <w:highlight w:val="none"/>
        </w:rPr>
        <w:t>A 12</w:t>
      </w:r>
      <w:r>
        <w:rPr>
          <w:highlight w:val="none"/>
        </w:rPr>
        <w:fldChar w:fldCharType="end"/>
      </w:r>
      <w:bookmarkEnd w:id="1"/>
    </w:p>
    <w:tbl>
      <w:tblPr>
        <w:tblStyle w:val="36"/>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60CDA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shd w:val="clear" w:color="auto" w:fill="auto"/>
          </w:tcPr>
          <w:p w14:paraId="65797694">
            <w:pPr>
              <w:pStyle w:val="126"/>
              <w:keepNext w:val="0"/>
              <w:keepLines w:val="0"/>
              <w:framePr w:wrap="around"/>
              <w:suppressLineNumbers w:val="0"/>
              <w:spacing w:before="0" w:beforeAutospacing="0" w:after="0" w:afterAutospacing="0"/>
              <w:ind w:left="0" w:right="0"/>
              <w:rPr>
                <w:rFonts w:hint="default"/>
                <w:highlight w:val="none"/>
              </w:rPr>
            </w:pPr>
            <w:r>
              <w:rPr>
                <w:rFonts w:hint="default"/>
                <w:highlight w:val="none"/>
              </w:rPr>
              <w:pict>
                <v:rect id="BAH" o:spid="_x0000_s1030" o:spt="1" style="position:absolute;left:0pt;margin-left:-5.25pt;margin-top:0pt;height:15.6pt;width:68.25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">
                  <v:path/>
                  <v:fill focussize="0,0"/>
                  <v:stroke on="f"/>
                  <v:imagedata o:title=""/>
                  <o:lock v:ext="edit"/>
                </v:rect>
              </w:pict>
            </w:r>
            <w:r>
              <w:rPr>
                <w:rFonts w:hint="default"/>
                <w:highlight w:val="none"/>
              </w:rPr>
              <w:fldChar w:fldCharType="begin">
                <w:ffData>
                  <w:name w:val="BAH"/>
                  <w:enabled/>
                  <w:calcOnExit w:val="0"/>
                  <w:textInput/>
                </w:ffData>
              </w:fldChar>
            </w:r>
            <w:bookmarkStart w:id="2" w:name="BAH"/>
            <w:r>
              <w:rPr>
                <w:rFonts w:hint="default"/>
                <w:highlight w:val="none"/>
              </w:rPr>
              <w:instrText xml:space="preserve"> FORMTEXT </w:instrText>
            </w:r>
            <w:r>
              <w:rPr>
                <w:rFonts w:hint="default"/>
                <w:highlight w:val="none"/>
              </w:rPr>
              <w:fldChar w:fldCharType="separate"/>
            </w:r>
            <w:r>
              <w:rPr>
                <w:rFonts w:hint="default"/>
                <w:highlight w:val="none"/>
              </w:rPr>
              <w:t>     </w:t>
            </w:r>
            <w:r>
              <w:rPr>
                <w:rFonts w:hint="default"/>
                <w:highlight w:val="none"/>
              </w:rPr>
              <w:fldChar w:fldCharType="end"/>
            </w:r>
            <w:bookmarkEnd w:id="2"/>
          </w:p>
        </w:tc>
      </w:tr>
    </w:tbl>
    <w:p w14:paraId="75836C32">
      <w:pPr>
        <w:pStyle w:val="77"/>
        <w:framePr w:w="9232" w:h="1145" w:hRule="exact" w:wrap="around" w:x="1502" w:y="2153"/>
        <w:ind w:left="210" w:leftChars="100"/>
        <w:rPr>
          <w:rFonts w:ascii="Times New Roman" w:hAnsi="Times New Roman"/>
          <w:sz w:val="52"/>
          <w:highlight w:val="none"/>
        </w:rPr>
      </w:pPr>
      <w:r>
        <w:rPr>
          <w:rFonts w:hint="eastAsia" w:ascii="Times New Roman" w:hAnsi="Times New Roman"/>
          <w:sz w:val="52"/>
          <w:highlight w:val="none"/>
        </w:rPr>
        <w:t>团体标准</w:t>
      </w:r>
    </w:p>
    <w:p w14:paraId="2F60343E">
      <w:pPr>
        <w:pStyle w:val="100"/>
        <w:framePr w:w="2465" w:wrap="around" w:x="8146" w:y="2698"/>
        <w:rPr>
          <w:rFonts w:hAnsi="黑体"/>
          <w:highlight w:val="none"/>
        </w:rPr>
      </w:pPr>
      <w:r>
        <w:rPr>
          <w:rFonts w:hint="eastAsia" w:hAnsi="黑体"/>
          <w:highlight w:val="none"/>
        </w:rPr>
        <w:t>T/</w:t>
      </w:r>
      <w:r>
        <w:rPr>
          <w:rFonts w:hAnsi="黑体"/>
          <w:highlight w:val="none"/>
        </w:rPr>
        <w:t>C</w:t>
      </w:r>
      <w:r>
        <w:rPr>
          <w:rFonts w:hint="eastAsia" w:hAnsi="黑体"/>
          <w:highlight w:val="none"/>
        </w:rPr>
        <w:t>PMI</w:t>
      </w:r>
      <w:r>
        <w:rPr>
          <w:rFonts w:hAnsi="黑体"/>
          <w:highlight w:val="none"/>
        </w:rPr>
        <w:t xml:space="preserve"> </w:t>
      </w:r>
      <w:r>
        <w:rPr>
          <w:rFonts w:hint="eastAsia" w:hAnsi="黑体"/>
          <w:highlight w:val="none"/>
        </w:rPr>
        <w:t>XXX</w:t>
      </w:r>
      <w:r>
        <w:rPr>
          <w:rFonts w:hAnsi="黑体"/>
          <w:highlight w:val="none"/>
        </w:rPr>
        <w:t>—20</w:t>
      </w:r>
      <w:r>
        <w:rPr>
          <w:rFonts w:hint="eastAsia" w:hAnsi="黑体"/>
          <w:highlight w:val="none"/>
        </w:rPr>
        <w:t>XX</w:t>
      </w:r>
    </w:p>
    <w:p w14:paraId="70488F9C">
      <w:pPr>
        <w:pStyle w:val="100"/>
        <w:framePr w:w="2465" w:wrap="around" w:x="8146" w:y="2698"/>
        <w:rPr>
          <w:rFonts w:hAnsi="黑体"/>
          <w:sz w:val="21"/>
          <w:szCs w:val="21"/>
          <w:highlight w:val="none"/>
        </w:rPr>
      </w:pPr>
    </w:p>
    <w:p w14:paraId="4CEFC89E">
      <w:pPr>
        <w:pStyle w:val="100"/>
        <w:framePr w:w="2465" w:wrap="around" w:x="8146" w:y="2698"/>
        <w:rPr>
          <w:rFonts w:hAnsi="黑体"/>
          <w:sz w:val="21"/>
          <w:szCs w:val="21"/>
          <w:highlight w:val="none"/>
        </w:rPr>
      </w:pPr>
    </w:p>
    <w:p w14:paraId="7302E219">
      <w:pPr>
        <w:pStyle w:val="104"/>
        <w:framePr w:wrap="around"/>
        <w:rPr>
          <w:highlight w:val="none"/>
        </w:rPr>
      </w:pPr>
      <w:bookmarkStart w:id="3" w:name="FY"/>
      <w:r>
        <w:rPr>
          <w:rFonts w:hint="eastAsia"/>
          <w:highlight w:val="none"/>
        </w:rPr>
        <w:t>高等学校</w:t>
      </w:r>
      <w:r>
        <w:rPr>
          <w:rFonts w:hint="eastAsia"/>
          <w:highlight w:val="none"/>
          <w:lang w:eastAsia="zh-CN"/>
        </w:rPr>
        <w:t>物业</w:t>
      </w:r>
      <w:r>
        <w:rPr>
          <w:rFonts w:hint="eastAsia"/>
          <w:highlight w:val="none"/>
        </w:rPr>
        <w:t xml:space="preserve"> 特殊时段物业</w:t>
      </w:r>
      <w:r>
        <w:rPr>
          <w:highlight w:val="none"/>
        </w:rPr>
        <w:t>服务</w:t>
      </w:r>
      <w:r>
        <w:rPr>
          <w:rFonts w:hint="eastAsia"/>
          <w:highlight w:val="none"/>
        </w:rPr>
        <w:t>规范</w:t>
      </w:r>
    </w:p>
    <w:p w14:paraId="5863FBEE">
      <w:pPr>
        <w:pStyle w:val="110"/>
        <w:framePr w:wrap="around"/>
        <w:rPr>
          <w:highlight w:val="none"/>
        </w:rPr>
      </w:pPr>
      <w:r>
        <w:rPr>
          <w:rFonts w:hint="eastAsia" w:ascii="黑体" w:hAnsi="黑体" w:cs="黑体"/>
          <w:highlight w:val="none"/>
        </w:rPr>
        <w:t xml:space="preserve">Higher education property service—Specification </w:t>
      </w:r>
      <w:r>
        <w:rPr>
          <w:rFonts w:hint="eastAsia" w:ascii="黑体" w:hAnsi="黑体" w:cs="黑体"/>
          <w:highlight w:val="none"/>
          <w:lang w:val="en-US" w:eastAsia="zh-CN"/>
        </w:rPr>
        <w:t>of</w:t>
      </w:r>
      <w:r>
        <w:rPr>
          <w:rFonts w:hint="eastAsia" w:ascii="黑体" w:hAnsi="黑体" w:cs="黑体"/>
          <w:highlight w:val="none"/>
        </w:rPr>
        <w:t xml:space="preserve"> special periods  property service</w:t>
      </w:r>
    </w:p>
    <w:tbl>
      <w:tblPr>
        <w:tblStyle w:val="3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9895"/>
      </w:tblGrid>
      <w:tr w14:paraId="7675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jc w:val="center"/>
        </w:trPr>
        <w:tc>
          <w:tcPr>
            <w:tcW w:w="5000" w:type="pct"/>
            <w:tcBorders>
              <w:top w:val="nil"/>
              <w:left w:val="nil"/>
              <w:bottom w:val="nil"/>
              <w:right w:val="nil"/>
            </w:tcBorders>
            <w:shd w:val="clear" w:color="auto" w:fill="auto"/>
          </w:tcPr>
          <w:p w14:paraId="1B07861D">
            <w:pPr>
              <w:pStyle w:val="109"/>
              <w:keepNext w:val="0"/>
              <w:keepLines w:val="0"/>
              <w:framePr w:wrap="around"/>
              <w:suppressLineNumbers w:val="0"/>
              <w:snapToGrid w:val="0"/>
              <w:spacing w:beforeAutospacing="0" w:afterAutospacing="0"/>
              <w:ind w:left="0" w:right="0"/>
              <w:rPr>
                <w:rFonts w:hint="default"/>
                <w:highlight w:val="none"/>
              </w:rPr>
            </w:pPr>
            <w:r>
              <w:rPr>
                <w:rFonts w:hint="default"/>
                <w:highlight w:val="none"/>
              </w:rPr>
              <w:pict>
                <v:rect id="RQ" o:spid="_x0000_s1029" o:spt="1" style="position:absolute;left:0pt;margin-left:173.3pt;margin-top:45.15pt;height:20pt;width:150pt;z-index:-251652096;mso-width-relative:page;mso-height-relative:page;" stroked="f" coordsize="21600,21600">
                  <v:path/>
                  <v:fill focussize="0,0"/>
                  <v:stroke on="f"/>
                  <v:imagedata o:title=""/>
                  <o:lock v:ext="edit"/>
                  <w10:anchorlock/>
                </v:rect>
              </w:pict>
            </w:r>
            <w:r>
              <w:rPr>
                <w:rFonts w:hint="default"/>
                <w:highlight w:val="none"/>
              </w:rPr>
              <w:pict>
                <v:rect id="LB" o:spid="_x0000_s1028" o:spt="1" style="position:absolute;left:0pt;margin-left:193.3pt;margin-top:20.15pt;height:24pt;width:100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">
                  <v:path/>
                  <v:fill focussize="0,0"/>
                  <v:stroke on="f"/>
                  <v:imagedata o:title=""/>
                  <o:lock v:ext="edit"/>
                </v:rect>
              </w:pict>
            </w:r>
          </w:p>
        </w:tc>
      </w:tr>
      <w:tr w14:paraId="72D3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jc w:val="center"/>
        </w:trPr>
        <w:tc>
          <w:tcPr>
            <w:tcW w:w="5000" w:type="pct"/>
            <w:tcBorders>
              <w:top w:val="nil"/>
              <w:left w:val="nil"/>
              <w:bottom w:val="nil"/>
              <w:right w:val="nil"/>
            </w:tcBorders>
            <w:shd w:val="clear" w:color="auto" w:fill="auto"/>
          </w:tcPr>
          <w:p w14:paraId="7A5B1C4E">
            <w:pPr>
              <w:pStyle w:val="122"/>
              <w:keepNext w:val="0"/>
              <w:keepLines w:val="0"/>
              <w:framePr w:wrap="around"/>
              <w:suppressLineNumbers w:val="0"/>
              <w:snapToGrid w:val="0"/>
              <w:spacing w:beforeAutospacing="0" w:afterAutospacing="0"/>
              <w:ind w:left="0" w:right="0"/>
              <w:rPr>
                <w:rFonts w:hint="default"/>
                <w:highlight w:val="none"/>
              </w:rPr>
            </w:pPr>
            <w:r>
              <w:rPr>
                <w:rFonts w:hint="default"/>
                <w:sz w:val="28"/>
                <w:szCs w:val="40"/>
                <w:highlight w:val="none"/>
              </w:rPr>
              <w:fldChar w:fldCharType="begin">
                <w:ffData>
                  <w:name w:val="WCRQ"/>
                  <w:enabled/>
                  <w:calcOnExit w:val="0"/>
                  <w:textInput/>
                </w:ffData>
              </w:fldChar>
            </w:r>
            <w:bookmarkStart w:id="4" w:name="WCRQ"/>
            <w:r>
              <w:rPr>
                <w:rFonts w:hint="default"/>
                <w:sz w:val="28"/>
                <w:szCs w:val="40"/>
                <w:highlight w:val="none"/>
              </w:rPr>
              <w:instrText xml:space="preserve"> FORMTEXT </w:instrText>
            </w:r>
            <w:r>
              <w:rPr>
                <w:rFonts w:hint="default"/>
                <w:sz w:val="28"/>
                <w:szCs w:val="40"/>
                <w:highlight w:val="none"/>
              </w:rPr>
              <w:fldChar w:fldCharType="separate"/>
            </w:r>
            <w:r>
              <w:rPr>
                <w:rFonts w:hint="default"/>
                <w:sz w:val="28"/>
                <w:szCs w:val="40"/>
                <w:highlight w:val="none"/>
              </w:rPr>
              <w:t>  </w:t>
            </w:r>
            <w:r>
              <w:rPr>
                <w:rFonts w:hint="eastAsia"/>
                <w:sz w:val="28"/>
                <w:szCs w:val="40"/>
                <w:highlight w:val="none"/>
              </w:rPr>
              <w:t>（</w:t>
            </w:r>
            <w:r>
              <w:rPr>
                <w:rFonts w:hint="eastAsia"/>
                <w:sz w:val="28"/>
                <w:szCs w:val="40"/>
                <w:highlight w:val="none"/>
                <w:lang w:eastAsia="zh-CN"/>
              </w:rPr>
              <w:t>征求意见</w:t>
            </w:r>
            <w:r>
              <w:rPr>
                <w:rFonts w:hint="eastAsia"/>
                <w:sz w:val="28"/>
                <w:szCs w:val="40"/>
                <w:highlight w:val="none"/>
              </w:rPr>
              <w:t>稿）</w:t>
            </w:r>
            <w:r>
              <w:rPr>
                <w:rFonts w:hint="default"/>
                <w:sz w:val="28"/>
                <w:szCs w:val="40"/>
                <w:highlight w:val="none"/>
              </w:rPr>
              <w:t>  </w:t>
            </w:r>
            <w:r>
              <w:rPr>
                <w:rFonts w:hint="default"/>
                <w:sz w:val="28"/>
                <w:szCs w:val="40"/>
                <w:highlight w:val="none"/>
              </w:rPr>
              <w:fldChar w:fldCharType="end"/>
            </w:r>
            <w:bookmarkEnd w:id="4"/>
          </w:p>
        </w:tc>
      </w:tr>
      <w:bookmarkEnd w:id="3"/>
    </w:tbl>
    <w:p w14:paraId="34F22BCF">
      <w:pPr>
        <w:pStyle w:val="144"/>
        <w:framePr w:w="2450" w:wrap="around" w:hAnchor="page" w:x="8551" w:y="14446"/>
        <w:rPr>
          <w:highlight w:val="none"/>
        </w:rPr>
      </w:pPr>
      <w:bookmarkStart w:id="5" w:name="SY"/>
      <w:r>
        <w:rPr>
          <w:rFonts w:hint="eastAsia" w:ascii="黑体"/>
          <w:highlight w:val="none"/>
        </w:rPr>
        <w:t>20XX</w:t>
      </w:r>
      <w:r>
        <w:rPr>
          <w:rFonts w:ascii="黑体"/>
          <w:highlight w:val="none"/>
        </w:rPr>
        <w:t>-</w:t>
      </w:r>
      <w:r>
        <w:rPr>
          <w:highlight w:val="none"/>
        </w:rPr>
        <w:t xml:space="preserve"> </w:t>
      </w:r>
      <w:r>
        <w:rPr>
          <w:rFonts w:hint="eastAsia" w:ascii="黑体"/>
          <w:highlight w:val="none"/>
        </w:rPr>
        <w:t>XX</w:t>
      </w:r>
      <w:r>
        <w:rPr>
          <w:highlight w:val="none"/>
        </w:rPr>
        <w:t xml:space="preserve"> </w:t>
      </w:r>
      <w:r>
        <w:rPr>
          <w:rFonts w:ascii="黑体"/>
          <w:highlight w:val="none"/>
        </w:rPr>
        <w:t>-</w:t>
      </w:r>
      <w:r>
        <w:rPr>
          <w:highlight w:val="none"/>
        </w:rPr>
        <w:t xml:space="preserve"> </w:t>
      </w:r>
      <w:r>
        <w:rPr>
          <w:rFonts w:hint="eastAsia" w:ascii="黑体"/>
          <w:highlight w:val="none"/>
        </w:rPr>
        <w:t>XX</w:t>
      </w:r>
      <w:r>
        <w:rPr>
          <w:rFonts w:hint="eastAsia"/>
          <w:highlight w:val="none"/>
        </w:rPr>
        <w:t>实施</w:t>
      </w:r>
    </w:p>
    <w:bookmarkEnd w:id="5"/>
    <w:p w14:paraId="55545BD1">
      <w:pPr>
        <w:pStyle w:val="137"/>
        <w:framePr w:wrap="around"/>
        <w:spacing w:before="156" w:after="156"/>
        <w:rPr>
          <w:highlight w:val="none"/>
        </w:rPr>
      </w:pPr>
      <w:r>
        <w:rPr>
          <w:highlight w:val="none"/>
        </w:rPr>
        <w:fldChar w:fldCharType="begin">
          <w:ffData>
            <w:enabled/>
            <w:calcOnExit w:val="0"/>
            <w:textInput>
              <w:default w:val="中国物业管理协会"/>
            </w:textInput>
          </w:ffData>
        </w:fldChar>
      </w:r>
      <w:r>
        <w:rPr>
          <w:highlight w:val="none"/>
        </w:rPr>
        <w:instrText xml:space="preserve"> FORMTEXT </w:instrText>
      </w:r>
      <w:r>
        <w:rPr>
          <w:highlight w:val="none"/>
        </w:rPr>
        <w:fldChar w:fldCharType="separate"/>
      </w:r>
      <w:r>
        <w:rPr>
          <w:rFonts w:hint="eastAsia"/>
          <w:highlight w:val="none"/>
        </w:rPr>
        <w:t>中国物业管理协会</w:t>
      </w:r>
      <w:r>
        <w:rPr>
          <w:highlight w:val="none"/>
        </w:rPr>
        <w:fldChar w:fldCharType="end"/>
      </w:r>
      <w:r>
        <w:rPr>
          <w:rFonts w:hint="eastAsia" w:ascii="MS Mincho" w:hAnsi="MS Mincho" w:eastAsia="MS Mincho" w:cs="MS Mincho"/>
          <w:highlight w:val="none"/>
        </w:rPr>
        <w:t> </w:t>
      </w:r>
      <w:r>
        <w:rPr>
          <w:rFonts w:hint="eastAsia" w:ascii="微软雅黑" w:hAnsi="微软雅黑" w:eastAsia="微软雅黑" w:cs="微软雅黑"/>
          <w:highlight w:val="none"/>
        </w:rPr>
        <w:t>发布</w:t>
      </w:r>
    </w:p>
    <w:p w14:paraId="10F1FF4D">
      <w:pPr>
        <w:pStyle w:val="61"/>
        <w:framePr w:w="2450" w:wrap="around" w:hAnchor="page" w:x="1426" w:y="14416"/>
        <w:rPr>
          <w:highlight w:val="none"/>
        </w:rPr>
      </w:pPr>
      <w:r>
        <w:rPr>
          <w:rFonts w:hint="eastAsia" w:ascii="黑体"/>
          <w:highlight w:val="none"/>
        </w:rPr>
        <w:t>20XX</w:t>
      </w:r>
      <w:r>
        <w:rPr>
          <w:highlight w:val="none"/>
        </w:rPr>
        <w:t xml:space="preserve"> </w:t>
      </w:r>
      <w:r>
        <w:rPr>
          <w:rFonts w:ascii="黑体"/>
          <w:highlight w:val="none"/>
        </w:rPr>
        <w:t>-</w:t>
      </w:r>
      <w:r>
        <w:rPr>
          <w:highlight w:val="none"/>
        </w:rPr>
        <w:t xml:space="preserve"> </w:t>
      </w:r>
      <w:r>
        <w:rPr>
          <w:rFonts w:hint="eastAsia" w:ascii="黑体"/>
          <w:highlight w:val="none"/>
        </w:rPr>
        <w:t>XX</w:t>
      </w:r>
      <w:r>
        <w:rPr>
          <w:highlight w:val="none"/>
        </w:rPr>
        <w:t xml:space="preserve"> </w:t>
      </w:r>
      <w:r>
        <w:rPr>
          <w:rFonts w:ascii="黑体"/>
          <w:highlight w:val="none"/>
        </w:rPr>
        <w:t>-</w:t>
      </w:r>
      <w:r>
        <w:rPr>
          <w:rFonts w:hint="eastAsia" w:ascii="黑体"/>
          <w:highlight w:val="none"/>
        </w:rPr>
        <w:t>XX</w:t>
      </w:r>
      <w:r>
        <w:rPr>
          <w:rFonts w:hint="eastAsia"/>
          <w:highlight w:val="none"/>
        </w:rPr>
        <w:t>发布</w:t>
      </w:r>
    </w:p>
    <w:p w14:paraId="33D9130F">
      <w:pPr>
        <w:pStyle w:val="26"/>
        <w:ind w:firstLine="0" w:firstLineChars="0"/>
        <w:rPr>
          <w:highlight w:val="none"/>
        </w:rPr>
        <w:sectPr>
          <w:pgSz w:w="11906" w:h="16838"/>
          <w:pgMar w:top="567" w:right="850" w:bottom="1134" w:left="1418" w:header="0" w:footer="0" w:gutter="0"/>
          <w:pgNumType w:start="1"/>
          <w:cols w:space="720" w:num="1"/>
          <w:docGrid w:type="lines" w:linePitch="312" w:charSpace="0"/>
        </w:sectPr>
      </w:pPr>
      <w:r>
        <w:rPr>
          <w:highlight w:val="none"/>
        </w:rPr>
        <w:pict>
          <v:line id="直线 11" o:spid="_x0000_s1027" o:spt="20" style="position:absolute;left:0pt;margin-left:-0.55pt;margin-top:186.15pt;height:0pt;width:481.9pt;z-index:251660288;mso-width-relative:page;mso-height-relative:page;" coordsize="21600,21600">
            <v:path arrowok="t"/>
            <v:fill focussize="0,0"/>
            <v:stroke/>
            <v:imagedata o:title=""/>
            <o:lock v:ext="edit"/>
          </v:line>
        </w:pict>
      </w:r>
      <w:r>
        <w:rPr>
          <w:highlight w:val="none"/>
        </w:rPr>
        <w:pict>
          <v:line id="直线 15" o:spid="_x0000_s1026" o:spt="20" style="position:absolute;left:0pt;margin-left:0.7pt;margin-top:723.9pt;height:0pt;width:481.9pt;z-index:251661312;mso-width-relative:page;mso-height-relative:page;" coordsize="21600,21600">
            <v:path arrowok="t"/>
            <v:fill focussize="0,0"/>
            <v:stroke/>
            <v:imagedata o:title=""/>
            <o:lock v:ext="edit"/>
          </v:line>
        </w:pict>
      </w:r>
    </w:p>
    <w:p w14:paraId="4FFAAF24">
      <w:pPr>
        <w:pStyle w:val="88"/>
        <w:pageBreakBefore w:val="0"/>
        <w:rPr>
          <w:rFonts w:ascii="宋体" w:hAnsi="宋体" w:eastAsia="宋体" w:cs="宋体"/>
          <w:highlight w:val="none"/>
        </w:rPr>
      </w:pPr>
      <w:bookmarkStart w:id="6" w:name="_Toc20643479"/>
      <w:bookmarkStart w:id="7" w:name="_Toc32257"/>
      <w:bookmarkStart w:id="8" w:name="_Toc27824"/>
      <w:bookmarkStart w:id="9" w:name="_Toc21978634"/>
      <w:bookmarkStart w:id="10" w:name="_Toc8183"/>
      <w:bookmarkStart w:id="11" w:name="_Toc30966"/>
      <w:bookmarkStart w:id="12" w:name="_Toc13944"/>
      <w:bookmarkStart w:id="13" w:name="_Toc17922"/>
      <w:bookmarkStart w:id="14" w:name="_Toc1084"/>
      <w:bookmarkStart w:id="15" w:name="_Toc1472509123"/>
      <w:bookmarkStart w:id="16" w:name="_Toc23173852"/>
      <w:bookmarkStart w:id="17" w:name="_Toc24364232"/>
      <w:bookmarkStart w:id="18" w:name="_Toc20891"/>
      <w:bookmarkStart w:id="19" w:name="_Toc21978286"/>
      <w:bookmarkStart w:id="20" w:name="_Toc3967874"/>
      <w:bookmarkStart w:id="21" w:name="_Toc502153915"/>
      <w:bookmarkStart w:id="22" w:name="_Toc499219805"/>
      <w:bookmarkStart w:id="23" w:name="_Toc502153963"/>
      <w:r>
        <w:rPr>
          <w:rFonts w:hint="eastAsia" w:ascii="宋体" w:hAnsi="宋体" w:eastAsia="宋体" w:cs="宋体"/>
          <w:highlight w:val="none"/>
        </w:rPr>
        <w:t>目</w:t>
      </w:r>
      <w:bookmarkStart w:id="24" w:name="BKML"/>
      <w:r>
        <w:rPr>
          <w:rFonts w:hint="eastAsia" w:ascii="宋体" w:hAnsi="宋体" w:eastAsia="宋体" w:cs="宋体"/>
          <w:highlight w:val="none"/>
        </w:rPr>
        <w:t>  次</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p>
    <w:p w14:paraId="4E04A359">
      <w:pPr>
        <w:pStyle w:val="22"/>
        <w:tabs>
          <w:tab w:val="right" w:leader="dot" w:pos="9354"/>
          <w:tab w:val="clear" w:pos="9241"/>
        </w:tabs>
        <w:rPr>
          <w:highlight w:val="none"/>
        </w:rPr>
      </w:pPr>
      <w:bookmarkStart w:id="25" w:name="_Toc8634327"/>
      <w:r>
        <w:rPr>
          <w:rFonts w:hint="eastAsia" w:hAnsi="宋体" w:cs="宋体"/>
          <w:highlight w:val="none"/>
        </w:rPr>
        <w:fldChar w:fldCharType="begin"/>
      </w:r>
      <w:r>
        <w:rPr>
          <w:rFonts w:hint="eastAsia" w:hAnsi="宋体" w:cs="宋体"/>
          <w:highlight w:val="none"/>
        </w:rPr>
        <w:instrText xml:space="preserve"> TOC \o "1-4" \h \z \u </w:instrText>
      </w:r>
      <w:r>
        <w:rPr>
          <w:rFonts w:hint="eastAsia" w:hAnsi="宋体" w:cs="宋体"/>
          <w:highlight w:val="none"/>
        </w:rPr>
        <w:fldChar w:fldCharType="separate"/>
      </w:r>
    </w:p>
    <w:p w14:paraId="1FCAA350">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_Toc27137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1 </w:t>
      </w:r>
      <w:r>
        <w:rPr>
          <w:rFonts w:hint="eastAsia" w:asciiTheme="majorEastAsia" w:hAnsiTheme="majorEastAsia" w:eastAsiaTheme="majorEastAsia" w:cstheme="majorEastAsia"/>
          <w:highlight w:val="none"/>
        </w:rPr>
        <w:t>范围</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_Toc27137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3DB868FE">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_Toc6898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2 </w:t>
      </w:r>
      <w:r>
        <w:rPr>
          <w:rFonts w:hint="eastAsia" w:asciiTheme="majorEastAsia" w:hAnsiTheme="majorEastAsia" w:eastAsiaTheme="majorEastAsia" w:cstheme="majorEastAsia"/>
          <w:highlight w:val="none"/>
        </w:rPr>
        <w:t>规范性引用文件</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_Toc6898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458C2FF0">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_Toc22272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3 </w:t>
      </w:r>
      <w:r>
        <w:rPr>
          <w:rFonts w:hint="eastAsia" w:asciiTheme="majorEastAsia" w:hAnsiTheme="majorEastAsia" w:eastAsiaTheme="majorEastAsia" w:cstheme="majorEastAsia"/>
          <w:highlight w:val="none"/>
        </w:rPr>
        <w:t>术语和定义</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_Toc22272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7C65A4F3">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_Toc4517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4 </w:t>
      </w:r>
      <w:r>
        <w:rPr>
          <w:rFonts w:hint="eastAsia" w:asciiTheme="majorEastAsia" w:hAnsiTheme="majorEastAsia" w:eastAsiaTheme="majorEastAsia" w:cstheme="majorEastAsia"/>
          <w:highlight w:val="none"/>
        </w:rPr>
        <w:t>基本要求</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_Toc4517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7EEBE2EF">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_Toc17143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4.1 </w:t>
      </w:r>
      <w:r>
        <w:rPr>
          <w:rFonts w:hint="eastAsia" w:asciiTheme="majorEastAsia" w:hAnsiTheme="majorEastAsia" w:eastAsiaTheme="majorEastAsia" w:cstheme="majorEastAsia"/>
          <w:highlight w:val="none"/>
        </w:rPr>
        <w:t>工作组织</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_Toc17143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3BDA17AB">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_Toc16942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4.2 </w:t>
      </w:r>
      <w:r>
        <w:rPr>
          <w:rFonts w:hint="eastAsia" w:asciiTheme="majorEastAsia" w:hAnsiTheme="majorEastAsia" w:eastAsiaTheme="majorEastAsia" w:cstheme="majorEastAsia"/>
          <w:highlight w:val="none"/>
        </w:rPr>
        <w:t>服务策划</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_Toc16942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4E8A5C45">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_Toc937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4.3 </w:t>
      </w:r>
      <w:r>
        <w:rPr>
          <w:rFonts w:hint="eastAsia" w:asciiTheme="majorEastAsia" w:hAnsiTheme="majorEastAsia" w:eastAsiaTheme="majorEastAsia" w:cstheme="majorEastAsia"/>
          <w:highlight w:val="none"/>
        </w:rPr>
        <w:t>服务实施</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_Toc937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5AC6B2AD">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_Toc5322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4.4 </w:t>
      </w:r>
      <w:r>
        <w:rPr>
          <w:rFonts w:hint="eastAsia" w:asciiTheme="majorEastAsia" w:hAnsiTheme="majorEastAsia" w:eastAsiaTheme="majorEastAsia" w:cstheme="majorEastAsia"/>
          <w:highlight w:val="none"/>
        </w:rPr>
        <w:t>记录</w:t>
      </w:r>
      <w:r>
        <w:rPr>
          <w:rFonts w:hint="eastAsia" w:asciiTheme="majorEastAsia" w:hAnsiTheme="majorEastAsia" w:eastAsiaTheme="majorEastAsia" w:cstheme="majorEastAsia"/>
          <w:highlight w:val="none"/>
          <w:lang w:eastAsia="zh-CN"/>
        </w:rPr>
        <w:t>与</w:t>
      </w:r>
      <w:r>
        <w:rPr>
          <w:rFonts w:hint="eastAsia" w:asciiTheme="majorEastAsia" w:hAnsiTheme="majorEastAsia" w:eastAsiaTheme="majorEastAsia" w:cstheme="majorEastAsia"/>
          <w:highlight w:val="none"/>
        </w:rPr>
        <w:t>总结</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_Toc5322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3</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1856E577">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_Toc14645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5 </w:t>
      </w:r>
      <w:r>
        <w:rPr>
          <w:rFonts w:hint="eastAsia" w:asciiTheme="majorEastAsia" w:hAnsiTheme="majorEastAsia" w:eastAsiaTheme="majorEastAsia" w:cstheme="majorEastAsia"/>
          <w:highlight w:val="none"/>
        </w:rPr>
        <w:t>服务要求</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_Toc14645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3</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639C3BB1">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_Toc32291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5.1 </w:t>
      </w:r>
      <w:r>
        <w:rPr>
          <w:rFonts w:hint="eastAsia" w:asciiTheme="majorEastAsia" w:hAnsiTheme="majorEastAsia" w:eastAsiaTheme="majorEastAsia" w:cstheme="majorEastAsia"/>
          <w:highlight w:val="none"/>
        </w:rPr>
        <w:t>开学迎新服务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_Toc32291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3</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5710DD9C">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_Toc2194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5.2 </w:t>
      </w:r>
      <w:r>
        <w:rPr>
          <w:rFonts w:hint="eastAsia" w:asciiTheme="majorEastAsia" w:hAnsiTheme="majorEastAsia" w:eastAsiaTheme="majorEastAsia" w:cstheme="majorEastAsia"/>
          <w:highlight w:val="none"/>
        </w:rPr>
        <w:t>大型校园活动辅助</w:t>
      </w:r>
      <w:r>
        <w:rPr>
          <w:rFonts w:hint="eastAsia" w:asciiTheme="majorEastAsia" w:hAnsiTheme="majorEastAsia" w:eastAsiaTheme="majorEastAsia" w:cstheme="majorEastAsia"/>
          <w:highlight w:val="none"/>
          <w:lang w:eastAsia="zh-CN"/>
        </w:rPr>
        <w:t>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_Toc2194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4</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2DFAB6CB">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_Toc13279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5.3 </w:t>
      </w:r>
      <w:r>
        <w:rPr>
          <w:rFonts w:hint="eastAsia" w:asciiTheme="majorEastAsia" w:hAnsiTheme="majorEastAsia" w:eastAsiaTheme="majorEastAsia" w:cstheme="majorEastAsia"/>
          <w:highlight w:val="none"/>
        </w:rPr>
        <w:t>考试辅助服务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_Toc13279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6</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300D7D89">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_Toc14996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5.4 </w:t>
      </w:r>
      <w:r>
        <w:rPr>
          <w:rFonts w:hint="eastAsia" w:asciiTheme="majorEastAsia" w:hAnsiTheme="majorEastAsia" w:eastAsiaTheme="majorEastAsia" w:cstheme="majorEastAsia"/>
          <w:highlight w:val="none"/>
        </w:rPr>
        <w:t>体育赛事辅助服务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_Toc14996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6</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2BEB4BA3">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_Toc5113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5.5 </w:t>
      </w:r>
      <w:r>
        <w:rPr>
          <w:rFonts w:hint="eastAsia" w:asciiTheme="majorEastAsia" w:hAnsiTheme="majorEastAsia" w:eastAsiaTheme="majorEastAsia" w:cstheme="majorEastAsia"/>
          <w:highlight w:val="none"/>
        </w:rPr>
        <w:t>就业招聘辅助服务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_Toc5113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8</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4D647EE3">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_Toc6519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5.6 </w:t>
      </w:r>
      <w:r>
        <w:rPr>
          <w:rFonts w:hint="eastAsia" w:asciiTheme="majorEastAsia" w:hAnsiTheme="majorEastAsia" w:eastAsiaTheme="majorEastAsia" w:cstheme="majorEastAsia"/>
          <w:highlight w:val="none"/>
        </w:rPr>
        <w:t>毕业离校服务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_Toc6519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9</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347AA456">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_Toc3250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5.7 </w:t>
      </w:r>
      <w:r>
        <w:rPr>
          <w:rFonts w:hint="eastAsia" w:asciiTheme="majorEastAsia" w:hAnsiTheme="majorEastAsia" w:eastAsiaTheme="majorEastAsia" w:cstheme="majorEastAsia"/>
          <w:highlight w:val="none"/>
        </w:rPr>
        <w:t>假期服务</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_Toc3250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9</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4DCE91A9">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_Toc6184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6 </w:t>
      </w:r>
      <w:r>
        <w:rPr>
          <w:rFonts w:hint="eastAsia" w:asciiTheme="majorEastAsia" w:hAnsiTheme="majorEastAsia" w:eastAsiaTheme="majorEastAsia" w:cstheme="majorEastAsia"/>
          <w:highlight w:val="none"/>
        </w:rPr>
        <w:t>服务评价与改进</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_Toc6184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10</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2B42BD30">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_Toc22229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6.1 </w:t>
      </w:r>
      <w:r>
        <w:rPr>
          <w:rFonts w:hint="eastAsia" w:asciiTheme="majorEastAsia" w:hAnsiTheme="majorEastAsia" w:eastAsiaTheme="majorEastAsia" w:cstheme="majorEastAsia"/>
          <w:highlight w:val="none"/>
        </w:rPr>
        <w:t>服务评价</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_Toc22229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10</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7B45D154">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_Toc2978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i w:val="0"/>
          <w:iCs w:val="0"/>
          <w:caps w:val="0"/>
          <w:smallCaps w:val="0"/>
          <w:strike w:val="0"/>
          <w:dstrike w:val="0"/>
          <w:vanish w:val="0"/>
          <w:spacing w:val="0"/>
          <w:kern w:val="0"/>
          <w:position w:val="0"/>
          <w:highlight w:val="none"/>
          <w:vertAlign w:val="baseline"/>
        </w:rPr>
        <w:t xml:space="preserve">6.2 </w:t>
      </w:r>
      <w:r>
        <w:rPr>
          <w:rFonts w:hint="eastAsia" w:asciiTheme="majorEastAsia" w:hAnsiTheme="majorEastAsia" w:eastAsiaTheme="majorEastAsia" w:cstheme="majorEastAsia"/>
          <w:highlight w:val="none"/>
        </w:rPr>
        <w:t>持续改进</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_Toc2978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76E643E5">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_Toc18667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spacing w:val="100"/>
          <w:szCs w:val="21"/>
          <w:highlight w:val="none"/>
        </w:rPr>
        <w:t>附录A</w:t>
      </w:r>
      <w:r>
        <w:rPr>
          <w:rFonts w:hint="eastAsia" w:asciiTheme="majorEastAsia" w:hAnsiTheme="majorEastAsia" w:eastAsiaTheme="majorEastAsia" w:cstheme="majorEastAsia"/>
          <w:highlight w:val="none"/>
        </w:rPr>
        <w:t>（资料性）高等学校</w:t>
      </w:r>
      <w:r>
        <w:rPr>
          <w:rFonts w:hint="eastAsia" w:asciiTheme="majorEastAsia" w:hAnsiTheme="majorEastAsia" w:eastAsiaTheme="majorEastAsia" w:cstheme="majorEastAsia"/>
          <w:highlight w:val="none"/>
          <w:lang w:eastAsia="zh-CN"/>
        </w:rPr>
        <w:t>常见</w:t>
      </w:r>
      <w:r>
        <w:rPr>
          <w:rFonts w:hint="eastAsia" w:asciiTheme="majorEastAsia" w:hAnsiTheme="majorEastAsia" w:eastAsiaTheme="majorEastAsia" w:cstheme="majorEastAsia"/>
          <w:highlight w:val="none"/>
        </w:rPr>
        <w:t>突发事件物业应急处置流程</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_Toc18667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12</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597D689D">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_Toc5111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spacing w:val="100"/>
          <w:szCs w:val="21"/>
          <w:highlight w:val="none"/>
        </w:rPr>
        <w:t>附录B</w:t>
      </w:r>
      <w:r>
        <w:rPr>
          <w:rFonts w:hint="eastAsia" w:asciiTheme="majorEastAsia" w:hAnsiTheme="majorEastAsia" w:eastAsiaTheme="majorEastAsia" w:cstheme="majorEastAsia"/>
          <w:highlight w:val="none"/>
        </w:rPr>
        <w:t>（资料性）高等学校</w:t>
      </w:r>
      <w:r>
        <w:rPr>
          <w:rFonts w:hint="eastAsia" w:asciiTheme="majorEastAsia" w:hAnsiTheme="majorEastAsia" w:eastAsiaTheme="majorEastAsia" w:cstheme="majorEastAsia"/>
          <w:highlight w:val="none"/>
          <w:lang w:eastAsia="zh-CN"/>
        </w:rPr>
        <w:t>开学迎新物业服务方案（示例）</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_Toc5111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15</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highlight w:val="none"/>
        </w:rPr>
        <w:fldChar w:fldCharType="end"/>
      </w:r>
    </w:p>
    <w:p w14:paraId="135DBE36">
      <w:pPr>
        <w:rPr>
          <w:rFonts w:hint="eastAsia" w:ascii="宋体" w:hAnsi="宋体" w:cs="宋体"/>
          <w:highlight w:val="none"/>
        </w:rPr>
      </w:pPr>
      <w:r>
        <w:rPr>
          <w:rFonts w:hint="eastAsia" w:ascii="宋体" w:hAnsi="宋体" w:cs="宋体"/>
          <w:highlight w:val="none"/>
        </w:rPr>
        <w:fldChar w:fldCharType="end"/>
      </w:r>
    </w:p>
    <w:p w14:paraId="23922997">
      <w:pPr>
        <w:rPr>
          <w:rFonts w:hint="eastAsia" w:ascii="宋体" w:hAnsi="宋体" w:cs="宋体"/>
          <w:highlight w:val="none"/>
        </w:rPr>
      </w:pPr>
    </w:p>
    <w:p w14:paraId="337F5A0C">
      <w:pPr>
        <w:rPr>
          <w:rFonts w:hint="eastAsia" w:ascii="宋体" w:hAnsi="宋体" w:cs="宋体"/>
          <w:highlight w:val="none"/>
        </w:rPr>
      </w:pPr>
    </w:p>
    <w:p w14:paraId="181D59BB">
      <w:pPr>
        <w:rPr>
          <w:rFonts w:hint="eastAsia" w:ascii="宋体" w:hAnsi="宋体" w:cs="宋体"/>
          <w:highlight w:val="none"/>
        </w:rPr>
      </w:pPr>
    </w:p>
    <w:p w14:paraId="229935EB">
      <w:pPr>
        <w:rPr>
          <w:rFonts w:hint="eastAsia" w:ascii="宋体" w:hAnsi="宋体" w:cs="宋体"/>
          <w:highlight w:val="none"/>
        </w:rPr>
      </w:pPr>
    </w:p>
    <w:p w14:paraId="670DE84A">
      <w:pPr>
        <w:rPr>
          <w:rFonts w:hint="eastAsia" w:ascii="宋体" w:hAnsi="宋体" w:cs="宋体"/>
          <w:highlight w:val="none"/>
        </w:rPr>
      </w:pPr>
    </w:p>
    <w:p w14:paraId="6CDE5CD8">
      <w:pPr>
        <w:rPr>
          <w:rFonts w:hint="eastAsia" w:ascii="宋体" w:hAnsi="宋体" w:cs="宋体"/>
          <w:highlight w:val="none"/>
        </w:rPr>
      </w:pPr>
    </w:p>
    <w:p w14:paraId="3B1EE5B8">
      <w:pPr>
        <w:rPr>
          <w:rFonts w:hint="eastAsia" w:ascii="宋体" w:hAnsi="宋体" w:cs="宋体"/>
          <w:highlight w:val="none"/>
        </w:rPr>
      </w:pPr>
    </w:p>
    <w:p w14:paraId="67ECF1A6">
      <w:pPr>
        <w:rPr>
          <w:rFonts w:hint="eastAsia" w:ascii="宋体" w:hAnsi="宋体" w:cs="宋体"/>
          <w:highlight w:val="none"/>
        </w:rPr>
      </w:pPr>
    </w:p>
    <w:p w14:paraId="398C7248">
      <w:pPr>
        <w:rPr>
          <w:rFonts w:hint="eastAsia" w:ascii="宋体" w:hAnsi="宋体" w:cs="宋体"/>
          <w:highlight w:val="none"/>
        </w:rPr>
      </w:pPr>
    </w:p>
    <w:p w14:paraId="5BE83D8B">
      <w:pPr>
        <w:rPr>
          <w:rFonts w:hint="eastAsia" w:ascii="宋体" w:hAnsi="宋体" w:cs="宋体"/>
          <w:highlight w:val="none"/>
        </w:rPr>
      </w:pPr>
    </w:p>
    <w:p w14:paraId="64F6BEDF">
      <w:pPr>
        <w:rPr>
          <w:rFonts w:hint="eastAsia" w:ascii="宋体" w:hAnsi="宋体" w:cs="宋体"/>
          <w:highlight w:val="none"/>
        </w:rPr>
      </w:pPr>
    </w:p>
    <w:p w14:paraId="229F805F">
      <w:pPr>
        <w:rPr>
          <w:rFonts w:hint="eastAsia" w:ascii="宋体" w:hAnsi="宋体" w:cs="宋体"/>
          <w:highlight w:val="none"/>
        </w:rPr>
      </w:pPr>
    </w:p>
    <w:p w14:paraId="44807CC7">
      <w:pPr>
        <w:rPr>
          <w:rFonts w:hint="eastAsia" w:ascii="宋体" w:hAnsi="宋体" w:cs="宋体"/>
          <w:highlight w:val="none"/>
        </w:rPr>
      </w:pPr>
    </w:p>
    <w:p w14:paraId="63C9B73D">
      <w:pPr>
        <w:pStyle w:val="88"/>
        <w:pageBreakBefore w:val="0"/>
        <w:spacing w:line="240" w:lineRule="auto"/>
        <w:rPr>
          <w:highlight w:val="none"/>
        </w:rPr>
      </w:pPr>
      <w:bookmarkStart w:id="26" w:name="_Toc14932"/>
      <w:bookmarkStart w:id="27" w:name="_Toc21310"/>
      <w:bookmarkStart w:id="28" w:name="_Toc32490"/>
      <w:r>
        <w:rPr>
          <w:rFonts w:hint="eastAsia"/>
          <w:highlight w:val="none"/>
        </w:rPr>
        <w:t>前</w:t>
      </w:r>
      <w:bookmarkStart w:id="29" w:name="BKQY"/>
      <w:r>
        <w:rPr>
          <w:rFonts w:hint="eastAsia"/>
          <w:highlight w:val="none"/>
        </w:rPr>
        <w:t>   言</w:t>
      </w:r>
      <w:bookmarkEnd w:id="20"/>
      <w:bookmarkEnd w:id="21"/>
      <w:bookmarkEnd w:id="22"/>
      <w:bookmarkEnd w:id="23"/>
      <w:bookmarkEnd w:id="25"/>
      <w:bookmarkEnd w:id="26"/>
      <w:bookmarkEnd w:id="27"/>
      <w:bookmarkEnd w:id="28"/>
      <w:bookmarkEnd w:id="29"/>
    </w:p>
    <w:p w14:paraId="459554C7">
      <w:pPr>
        <w:pStyle w:val="26"/>
        <w:rPr>
          <w:highlight w:val="none"/>
        </w:rPr>
      </w:pPr>
      <w:r>
        <w:rPr>
          <w:rFonts w:hint="eastAsia"/>
          <w:highlight w:val="none"/>
        </w:rPr>
        <w:t>本文件按照G</w:t>
      </w:r>
      <w:r>
        <w:rPr>
          <w:highlight w:val="none"/>
        </w:rPr>
        <w:t>B/T 1.1</w:t>
      </w:r>
      <w:r>
        <w:rPr>
          <w:rFonts w:hint="eastAsia"/>
          <w:highlight w:val="none"/>
        </w:rPr>
        <w:t>-</w:t>
      </w:r>
      <w:r>
        <w:rPr>
          <w:highlight w:val="none"/>
        </w:rPr>
        <w:t>2020</w:t>
      </w:r>
      <w:r>
        <w:rPr>
          <w:rFonts w:hint="eastAsia"/>
          <w:highlight w:val="none"/>
        </w:rPr>
        <w:t>《标准化工作导则 第1部分：标准化文件的结构和起草规则》的规定起草。</w:t>
      </w:r>
    </w:p>
    <w:p w14:paraId="5FF4EBF3">
      <w:pPr>
        <w:pStyle w:val="26"/>
        <w:rPr>
          <w:highlight w:val="none"/>
        </w:rPr>
      </w:pPr>
      <w:r>
        <w:rPr>
          <w:rFonts w:hint="eastAsia"/>
          <w:highlight w:val="none"/>
        </w:rPr>
        <w:t>请注意本文件的某些内容可能涉及专利。本文件的发布机构不承担识别专利的责任。</w:t>
      </w:r>
    </w:p>
    <w:p w14:paraId="7D9575A6">
      <w:pPr>
        <w:pStyle w:val="26"/>
        <w:rPr>
          <w:highlight w:val="none"/>
        </w:rPr>
      </w:pPr>
      <w:r>
        <w:rPr>
          <w:rFonts w:hint="eastAsia"/>
          <w:highlight w:val="none"/>
        </w:rPr>
        <w:t>本文件由中国物业管理协会标准化建设专业委员会提出并归口。</w:t>
      </w:r>
    </w:p>
    <w:p w14:paraId="5B4BE399">
      <w:pPr>
        <w:pStyle w:val="26"/>
        <w:rPr>
          <w:highlight w:val="none"/>
        </w:rPr>
      </w:pPr>
      <w:r>
        <w:rPr>
          <w:rFonts w:hint="eastAsia"/>
          <w:highlight w:val="none"/>
        </w:rPr>
        <w:t>本文件起草单位：</w:t>
      </w:r>
    </w:p>
    <w:p w14:paraId="49FFCAB5">
      <w:pPr>
        <w:ind w:firstLine="420" w:firstLineChars="200"/>
        <w:rPr>
          <w:rFonts w:hint="eastAsia" w:eastAsia="宋体"/>
          <w:highlight w:val="none"/>
          <w:lang w:eastAsia="zh-CN"/>
        </w:rPr>
      </w:pPr>
      <w:r>
        <w:rPr>
          <w:rFonts w:hint="eastAsia"/>
          <w:highlight w:val="none"/>
        </w:rPr>
        <w:t>本文件主要起草人：</w:t>
      </w:r>
      <w:bookmarkStart w:id="266" w:name="_GoBack"/>
      <w:bookmarkEnd w:id="266"/>
    </w:p>
    <w:p w14:paraId="407FE6C0">
      <w:pPr>
        <w:pStyle w:val="26"/>
        <w:rPr>
          <w:highlight w:val="none"/>
        </w:rPr>
      </w:pPr>
      <w:r>
        <w:rPr>
          <w:rFonts w:hint="eastAsia"/>
          <w:highlight w:val="none"/>
        </w:rPr>
        <w:t>本文件主要审查人：</w:t>
      </w:r>
    </w:p>
    <w:p w14:paraId="4E480F57">
      <w:pPr>
        <w:pStyle w:val="26"/>
        <w:rPr>
          <w:highlight w:val="none"/>
        </w:rPr>
      </w:pPr>
      <w:r>
        <w:rPr>
          <w:rFonts w:hint="eastAsia"/>
          <w:highlight w:val="none"/>
        </w:rPr>
        <w:t>本文件为首次发布。</w:t>
      </w:r>
    </w:p>
    <w:p w14:paraId="5036D40D">
      <w:pPr>
        <w:pStyle w:val="88"/>
        <w:rPr>
          <w:rFonts w:hint="eastAsia"/>
          <w:szCs w:val="32"/>
          <w:highlight w:val="none"/>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bookmarkStart w:id="30" w:name="_Toc504657705"/>
      <w:bookmarkStart w:id="31" w:name="_Toc512588669"/>
      <w:bookmarkStart w:id="32" w:name="StandardName"/>
      <w:bookmarkStart w:id="33" w:name="_Toc22301803"/>
      <w:bookmarkStart w:id="34" w:name="_Toc29026"/>
      <w:bookmarkStart w:id="35" w:name="_Toc27749"/>
      <w:bookmarkStart w:id="36" w:name="_Toc23173854"/>
      <w:bookmarkStart w:id="37" w:name="_Toc25311163"/>
      <w:bookmarkStart w:id="38" w:name="_Toc686208669"/>
      <w:bookmarkStart w:id="39" w:name="_Toc21978636"/>
      <w:bookmarkStart w:id="40" w:name="_Toc19939"/>
      <w:bookmarkStart w:id="41" w:name="_Toc6224"/>
      <w:bookmarkStart w:id="42" w:name="_Toc26108"/>
      <w:bookmarkStart w:id="43" w:name="_Toc525467014"/>
      <w:bookmarkStart w:id="44" w:name="_Toc21978288"/>
      <w:bookmarkStart w:id="45" w:name="_Toc2231"/>
      <w:bookmarkStart w:id="46" w:name="_Toc20637"/>
      <w:bookmarkStart w:id="47" w:name="_Toc20632"/>
      <w:bookmarkStart w:id="48" w:name="_Toc7320"/>
      <w:bookmarkStart w:id="49" w:name="_Toc3967875"/>
    </w:p>
    <w:p w14:paraId="3A4ED1E3">
      <w:pPr>
        <w:pStyle w:val="88"/>
        <w:rPr>
          <w:highlight w:val="none"/>
        </w:rPr>
      </w:pPr>
      <w:r>
        <w:rPr>
          <w:rFonts w:hint="eastAsia"/>
          <w:szCs w:val="32"/>
          <w:highlight w:val="none"/>
        </w:rPr>
        <w:t>高等学校</w:t>
      </w:r>
      <w:r>
        <w:rPr>
          <w:rFonts w:hint="eastAsia"/>
          <w:szCs w:val="32"/>
          <w:highlight w:val="none"/>
          <w:lang w:eastAsia="zh-CN"/>
        </w:rPr>
        <w:t>物业</w:t>
      </w:r>
      <w:r>
        <w:rPr>
          <w:rFonts w:hint="eastAsia"/>
          <w:szCs w:val="32"/>
          <w:highlight w:val="none"/>
        </w:rPr>
        <w:t xml:space="preserve"> 特殊时段物业服务</w:t>
      </w:r>
      <w:bookmarkEnd w:id="30"/>
      <w:bookmarkEnd w:id="31"/>
      <w:bookmarkEnd w:id="32"/>
      <w:r>
        <w:rPr>
          <w:rFonts w:hint="eastAsia"/>
          <w:szCs w:val="32"/>
          <w:highlight w:val="none"/>
        </w:rPr>
        <w:t>规范</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29A2DE9">
      <w:pPr>
        <w:pStyle w:val="183"/>
        <w:spacing w:before="312" w:after="312"/>
        <w:rPr>
          <w:highlight w:val="none"/>
        </w:rPr>
      </w:pPr>
      <w:bookmarkStart w:id="50" w:name="_Toc27137"/>
      <w:bookmarkStart w:id="51" w:name="_Toc26718930"/>
      <w:bookmarkStart w:id="52" w:name="_Toc24884211"/>
      <w:bookmarkStart w:id="53" w:name="_Toc17233325"/>
      <w:bookmarkStart w:id="54" w:name="_Toc26986771"/>
      <w:bookmarkStart w:id="55" w:name="_Toc26986530"/>
      <w:bookmarkStart w:id="56" w:name="_Toc17233333"/>
      <w:bookmarkStart w:id="57" w:name="_Toc24884218"/>
      <w:bookmarkStart w:id="58" w:name="_Toc26648465"/>
      <w:bookmarkStart w:id="59" w:name="_Toc97190718"/>
      <w:bookmarkStart w:id="60" w:name="_Toc8977"/>
      <w:r>
        <w:rPr>
          <w:rFonts w:hint="eastAsia"/>
          <w:highlight w:val="none"/>
        </w:rPr>
        <w:t>范围</w:t>
      </w:r>
      <w:bookmarkEnd w:id="50"/>
      <w:bookmarkEnd w:id="51"/>
      <w:bookmarkEnd w:id="52"/>
      <w:bookmarkEnd w:id="53"/>
      <w:bookmarkEnd w:id="54"/>
      <w:bookmarkEnd w:id="55"/>
      <w:bookmarkEnd w:id="56"/>
      <w:bookmarkEnd w:id="57"/>
      <w:bookmarkEnd w:id="58"/>
      <w:bookmarkEnd w:id="59"/>
      <w:bookmarkEnd w:id="60"/>
    </w:p>
    <w:p w14:paraId="778A275D">
      <w:pPr>
        <w:pStyle w:val="26"/>
        <w:rPr>
          <w:rFonts w:hAnsi="宋体"/>
          <w:szCs w:val="21"/>
          <w:highlight w:val="none"/>
        </w:rPr>
      </w:pPr>
      <w:r>
        <w:rPr>
          <w:rFonts w:hint="eastAsia" w:hAnsi="宋体"/>
          <w:szCs w:val="21"/>
          <w:highlight w:val="none"/>
        </w:rPr>
        <w:t>本文件规定了高等学校特殊时段</w:t>
      </w:r>
      <w:r>
        <w:rPr>
          <w:rFonts w:hint="eastAsia" w:hAnsi="宋体"/>
          <w:szCs w:val="21"/>
          <w:highlight w:val="none"/>
          <w:lang w:val="en-US" w:eastAsia="zh-CN"/>
        </w:rPr>
        <w:t>物业服务的</w:t>
      </w:r>
      <w:r>
        <w:rPr>
          <w:rFonts w:hint="eastAsia" w:hAnsi="宋体"/>
          <w:szCs w:val="21"/>
          <w:highlight w:val="none"/>
        </w:rPr>
        <w:t>基本要求、</w:t>
      </w:r>
      <w:r>
        <w:rPr>
          <w:rFonts w:hint="eastAsia" w:hAnsi="宋体"/>
          <w:szCs w:val="21"/>
          <w:highlight w:val="none"/>
          <w:lang w:eastAsia="zh-CN"/>
        </w:rPr>
        <w:t>服务</w:t>
      </w:r>
      <w:r>
        <w:rPr>
          <w:rFonts w:hint="eastAsia" w:hAnsi="宋体"/>
          <w:szCs w:val="21"/>
          <w:highlight w:val="none"/>
        </w:rPr>
        <w:t>要求、服务评价与改进要求。</w:t>
      </w:r>
    </w:p>
    <w:p w14:paraId="13D04E27">
      <w:pPr>
        <w:pStyle w:val="26"/>
        <w:rPr>
          <w:rFonts w:hAnsi="宋体"/>
          <w:szCs w:val="21"/>
          <w:highlight w:val="none"/>
        </w:rPr>
      </w:pPr>
      <w:r>
        <w:rPr>
          <w:rFonts w:hint="eastAsia" w:hAnsi="宋体"/>
          <w:szCs w:val="21"/>
          <w:highlight w:val="none"/>
        </w:rPr>
        <w:t>本文件适用于高等学校</w:t>
      </w:r>
      <w:r>
        <w:rPr>
          <w:rFonts w:hint="eastAsia"/>
          <w:highlight w:val="none"/>
        </w:rPr>
        <w:t>物业管理项目特殊时段</w:t>
      </w:r>
      <w:r>
        <w:rPr>
          <w:rFonts w:hint="eastAsia" w:hAnsi="宋体"/>
          <w:szCs w:val="21"/>
          <w:highlight w:val="none"/>
        </w:rPr>
        <w:t>的物业</w:t>
      </w:r>
      <w:r>
        <w:rPr>
          <w:rFonts w:hint="eastAsia"/>
          <w:highlight w:val="none"/>
        </w:rPr>
        <w:t>服务活动</w:t>
      </w:r>
      <w:r>
        <w:rPr>
          <w:rFonts w:hint="eastAsia" w:hAnsi="宋体"/>
          <w:szCs w:val="21"/>
          <w:highlight w:val="none"/>
        </w:rPr>
        <w:t>。</w:t>
      </w:r>
    </w:p>
    <w:p w14:paraId="17FE6A08">
      <w:pPr>
        <w:pStyle w:val="183"/>
        <w:spacing w:before="312" w:after="312"/>
        <w:rPr>
          <w:highlight w:val="none"/>
        </w:rPr>
      </w:pPr>
      <w:bookmarkStart w:id="61" w:name="_Toc6898"/>
      <w:r>
        <w:rPr>
          <w:rFonts w:hint="eastAsia"/>
          <w:highlight w:val="none"/>
        </w:rPr>
        <w:t>规范性引用文件</w:t>
      </w:r>
      <w:bookmarkEnd w:id="61"/>
    </w:p>
    <w:sdt>
      <w:sdtPr>
        <w:rPr>
          <w:rFonts w:hint="eastAsia"/>
          <w:highlight w:val="none"/>
        </w:rPr>
        <w:id w:val="715848253"/>
        <w:placeholder>
          <w:docPart w:val="{1f86e1b6-b8ab-40ad-93ce-cdace9256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6660E502">
          <w:pPr>
            <w:pStyle w:val="26"/>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A3BD0B">
      <w:pPr>
        <w:pStyle w:val="182"/>
        <w:ind w:firstLine="420"/>
        <w:rPr>
          <w:rFonts w:hint="default" w:eastAsia="宋体"/>
          <w:highlight w:val="none"/>
          <w:lang w:val="en-US" w:eastAsia="zh-CN"/>
        </w:rPr>
      </w:pPr>
      <w:r>
        <w:rPr>
          <w:rFonts w:hint="eastAsia"/>
          <w:highlight w:val="none"/>
          <w:lang w:val="en-US" w:eastAsia="zh-CN"/>
        </w:rPr>
        <w:t>GB/T 45700 物业管理术语</w:t>
      </w:r>
    </w:p>
    <w:p w14:paraId="18C51CFD">
      <w:pPr>
        <w:pStyle w:val="182"/>
        <w:ind w:firstLine="420"/>
        <w:rPr>
          <w:highlight w:val="none"/>
        </w:rPr>
      </w:pPr>
      <w:r>
        <w:rPr>
          <w:rFonts w:hint="eastAsia"/>
          <w:highlight w:val="none"/>
        </w:rPr>
        <w:t>JGJ 59 建筑施工安全检查标准</w:t>
      </w:r>
    </w:p>
    <w:p w14:paraId="6E5AB106">
      <w:pPr>
        <w:pStyle w:val="182"/>
        <w:ind w:firstLine="420"/>
        <w:rPr>
          <w:highlight w:val="none"/>
        </w:rPr>
      </w:pPr>
      <w:r>
        <w:rPr>
          <w:rFonts w:hint="eastAsia"/>
          <w:highlight w:val="none"/>
        </w:rPr>
        <w:t>T/CPMI 012 高等学校物业服务规范</w:t>
      </w:r>
    </w:p>
    <w:p w14:paraId="182281EB">
      <w:pPr>
        <w:pStyle w:val="183"/>
        <w:spacing w:before="312" w:after="312"/>
        <w:rPr>
          <w:highlight w:val="none"/>
        </w:rPr>
      </w:pPr>
      <w:bookmarkStart w:id="62" w:name="_Toc26986532"/>
      <w:bookmarkEnd w:id="62"/>
      <w:bookmarkStart w:id="63" w:name="_Toc22272"/>
      <w:r>
        <w:rPr>
          <w:rFonts w:hint="eastAsia"/>
          <w:highlight w:val="none"/>
        </w:rPr>
        <w:t>术语和定义</w:t>
      </w:r>
      <w:bookmarkEnd w:id="63"/>
    </w:p>
    <w:p w14:paraId="2B46B7A7">
      <w:pPr>
        <w:pStyle w:val="182"/>
        <w:ind w:left="630" w:leftChars="200" w:hanging="210" w:hangingChars="100"/>
        <w:rPr>
          <w:highlight w:val="none"/>
        </w:rPr>
      </w:pPr>
      <w:sdt>
        <w:sdtPr>
          <w:rPr>
            <w:highlight w:val="none"/>
          </w:rPr>
          <w:id w:val="-1909835108"/>
          <w:placeholder>
            <w:docPart w:val="{73560ddc-3b85-499e-a144-612f1d8cdc5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r>
            <w:rPr>
              <w:rFonts w:hint="eastAsia"/>
              <w:highlight w:val="none"/>
              <w:lang w:val="en-US" w:eastAsia="zh-CN"/>
            </w:rPr>
            <w:t>GB/T 45700界定的以及</w:t>
          </w:r>
          <w:r>
            <w:rPr>
              <w:highlight w:val="none"/>
            </w:rPr>
            <w:t>下列术语和定义适用于本文件。</w:t>
          </w:r>
        </w:sdtContent>
      </w:sdt>
    </w:p>
    <w:p w14:paraId="7840E4DB">
      <w:pPr>
        <w:pStyle w:val="184"/>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特殊时段物业服务</w:t>
      </w:r>
      <w:r>
        <w:rPr>
          <w:rFonts w:hint="eastAsia" w:ascii="黑体" w:hAnsi="黑体" w:eastAsia="黑体"/>
          <w:szCs w:val="21"/>
          <w:highlight w:val="none"/>
        </w:rPr>
        <w:t xml:space="preserve"> special periods</w:t>
      </w:r>
      <w:r>
        <w:rPr>
          <w:rFonts w:hint="eastAsia" w:ascii="黑体" w:hAnsi="黑体" w:eastAsia="黑体" w:cs="黑体"/>
          <w:highlight w:val="none"/>
        </w:rPr>
        <w:t xml:space="preserve"> property</w:t>
      </w:r>
      <w:r>
        <w:rPr>
          <w:rFonts w:hint="eastAsia" w:ascii="黑体" w:hAnsi="黑体" w:eastAsia="黑体"/>
          <w:szCs w:val="21"/>
          <w:highlight w:val="none"/>
        </w:rPr>
        <w:t xml:space="preserve"> service</w:t>
      </w:r>
    </w:p>
    <w:p w14:paraId="6690751B">
      <w:pPr>
        <w:pStyle w:val="182"/>
        <w:ind w:firstLine="420"/>
        <w:rPr>
          <w:highlight w:val="none"/>
        </w:rPr>
      </w:pPr>
      <w:r>
        <w:rPr>
          <w:rFonts w:hint="eastAsia"/>
          <w:highlight w:val="none"/>
        </w:rPr>
        <w:t>在特定的、区别于常规运营或工作时间的时段内所提供的物业服务活动。</w:t>
      </w:r>
    </w:p>
    <w:p w14:paraId="23058774">
      <w:pPr>
        <w:pStyle w:val="182"/>
        <w:ind w:firstLine="360"/>
        <w:rPr>
          <w:sz w:val="18"/>
          <w:szCs w:val="16"/>
          <w:highlight w:val="none"/>
        </w:rPr>
      </w:pPr>
      <w:r>
        <w:rPr>
          <w:rFonts w:hint="eastAsia" w:ascii="黑体" w:hAnsi="黑体" w:eastAsia="黑体" w:cs="黑体"/>
          <w:sz w:val="18"/>
          <w:szCs w:val="16"/>
          <w:highlight w:val="none"/>
        </w:rPr>
        <w:t>注：</w:t>
      </w:r>
      <w:r>
        <w:rPr>
          <w:rFonts w:hint="eastAsia"/>
          <w:sz w:val="18"/>
          <w:szCs w:val="16"/>
          <w:highlight w:val="none"/>
        </w:rPr>
        <w:t>高等学校的特殊时段包括开学迎新、大型校园活动（例如开学毕业典礼、节庆活动、纪念活动、校园文化活动等）、考试、体育赛事、就业招聘、毕业离校以及寒暑假期等重要时段。</w:t>
      </w:r>
    </w:p>
    <w:p w14:paraId="2D507142">
      <w:pPr>
        <w:pStyle w:val="183"/>
        <w:spacing w:before="312" w:after="312"/>
        <w:rPr>
          <w:highlight w:val="none"/>
        </w:rPr>
      </w:pPr>
      <w:bookmarkStart w:id="64" w:name="_Toc4517"/>
      <w:bookmarkStart w:id="65" w:name="_Toc535353737"/>
      <w:bookmarkStart w:id="66" w:name="_Toc535396352"/>
      <w:bookmarkStart w:id="67" w:name="_Toc21640"/>
      <w:bookmarkStart w:id="68" w:name="_Toc31356"/>
      <w:bookmarkStart w:id="69" w:name="_Toc9000540"/>
      <w:bookmarkStart w:id="70" w:name="_Toc11920"/>
      <w:bookmarkStart w:id="71" w:name="_Toc564"/>
      <w:bookmarkStart w:id="72" w:name="_Toc2286"/>
      <w:bookmarkStart w:id="73" w:name="_Toc535511882"/>
      <w:bookmarkStart w:id="74" w:name="_Toc9646"/>
      <w:bookmarkStart w:id="75" w:name="_Toc535417374"/>
      <w:bookmarkStart w:id="76" w:name="_Toc536175624"/>
      <w:bookmarkStart w:id="77" w:name="_Toc23316"/>
      <w:bookmarkStart w:id="78" w:name="_Toc535417994"/>
      <w:bookmarkStart w:id="79" w:name="_Toc15873"/>
      <w:bookmarkStart w:id="80" w:name="_Toc535395162"/>
      <w:bookmarkStart w:id="81" w:name="_Toc12013"/>
      <w:bookmarkStart w:id="82" w:name="_Toc535417674"/>
      <w:bookmarkStart w:id="83" w:name="_Toc535422864"/>
      <w:bookmarkStart w:id="84" w:name="_Toc30007"/>
      <w:bookmarkStart w:id="85" w:name="_Toc535571337"/>
      <w:bookmarkStart w:id="86" w:name="_Toc8634339"/>
      <w:bookmarkStart w:id="87" w:name="_Toc3967879"/>
      <w:bookmarkStart w:id="88" w:name="_Toc3550396"/>
      <w:bookmarkStart w:id="89" w:name="_Toc3550299"/>
      <w:bookmarkStart w:id="90" w:name="_Toc3563851"/>
      <w:r>
        <w:rPr>
          <w:rFonts w:hint="eastAsia"/>
          <w:highlight w:val="none"/>
        </w:rPr>
        <w:t>基本要求</w:t>
      </w:r>
      <w:bookmarkEnd w:id="64"/>
    </w:p>
    <w:p w14:paraId="29C445A9">
      <w:pPr>
        <w:pStyle w:val="186"/>
        <w:spacing w:before="156" w:after="156"/>
        <w:rPr>
          <w:highlight w:val="none"/>
        </w:rPr>
      </w:pPr>
      <w:bookmarkStart w:id="91" w:name="_Toc17143"/>
      <w:r>
        <w:rPr>
          <w:rFonts w:hint="eastAsia"/>
          <w:highlight w:val="none"/>
        </w:rPr>
        <w:t>工作组织</w:t>
      </w:r>
      <w:bookmarkEnd w:id="91"/>
    </w:p>
    <w:p w14:paraId="3AC85D23">
      <w:pPr>
        <w:pStyle w:val="187"/>
        <w:rPr>
          <w:highlight w:val="none"/>
        </w:rPr>
      </w:pPr>
      <w:bookmarkStart w:id="92" w:name="OLE_LINK1"/>
      <w:bookmarkStart w:id="93" w:name="OLE_LINK2"/>
      <w:r>
        <w:rPr>
          <w:rFonts w:hint="eastAsia"/>
          <w:highlight w:val="none"/>
        </w:rPr>
        <w:t>物业服务组织应根据高等学校不同时段的工作要求成立专项服务</w:t>
      </w:r>
      <w:r>
        <w:rPr>
          <w:rFonts w:hint="eastAsia"/>
          <w:highlight w:val="none"/>
          <w:lang w:eastAsia="zh-CN"/>
        </w:rPr>
        <w:t>工作</w:t>
      </w:r>
      <w:r>
        <w:rPr>
          <w:rFonts w:hint="eastAsia"/>
          <w:highlight w:val="none"/>
        </w:rPr>
        <w:t>组，明确负责人及各成员职责分工。</w:t>
      </w:r>
    </w:p>
    <w:p w14:paraId="672FE2F3">
      <w:pPr>
        <w:pStyle w:val="187"/>
        <w:rPr>
          <w:highlight w:val="none"/>
        </w:rPr>
      </w:pPr>
      <w:r>
        <w:rPr>
          <w:rFonts w:hint="eastAsia"/>
          <w:highlight w:val="none"/>
        </w:rPr>
        <w:t>服务人员应符合T/CPMI 012的要求，</w:t>
      </w:r>
      <w:r>
        <w:rPr>
          <w:rFonts w:hint="eastAsia"/>
          <w:highlight w:val="none"/>
          <w:lang w:eastAsia="zh-CN"/>
        </w:rPr>
        <w:t>并</w:t>
      </w:r>
      <w:r>
        <w:rPr>
          <w:rFonts w:hint="eastAsia"/>
          <w:highlight w:val="none"/>
        </w:rPr>
        <w:t>进行特殊时段</w:t>
      </w:r>
      <w:r>
        <w:rPr>
          <w:rFonts w:hint="eastAsia"/>
          <w:highlight w:val="none"/>
          <w:lang w:eastAsia="zh-CN"/>
        </w:rPr>
        <w:t>物业</w:t>
      </w:r>
      <w:r>
        <w:rPr>
          <w:rFonts w:hint="eastAsia"/>
          <w:highlight w:val="none"/>
        </w:rPr>
        <w:t>服务专项培训，具备特殊时段工作所需的基本要求和专业技能。</w:t>
      </w:r>
    </w:p>
    <w:p w14:paraId="4E60ED35">
      <w:pPr>
        <w:pStyle w:val="187"/>
        <w:rPr>
          <w:highlight w:val="none"/>
        </w:rPr>
      </w:pPr>
      <w:r>
        <w:rPr>
          <w:rFonts w:hint="eastAsia"/>
          <w:highlight w:val="none"/>
          <w:lang w:eastAsia="zh-CN"/>
        </w:rPr>
        <w:t>应</w:t>
      </w:r>
      <w:r>
        <w:rPr>
          <w:rFonts w:hint="eastAsia"/>
          <w:highlight w:val="none"/>
        </w:rPr>
        <w:t>依需配备特殊时段物业服务所必需的保洁设备工具、秩序维护装备、工程设备工具、应急备用设备</w:t>
      </w:r>
      <w:r>
        <w:rPr>
          <w:rFonts w:hint="eastAsia"/>
          <w:highlight w:val="none"/>
          <w:lang w:eastAsia="zh-CN"/>
        </w:rPr>
        <w:t>、物资</w:t>
      </w:r>
      <w:r>
        <w:rPr>
          <w:rFonts w:hint="eastAsia"/>
          <w:highlight w:val="none"/>
        </w:rPr>
        <w:t>等，确保设备工具</w:t>
      </w:r>
      <w:r>
        <w:rPr>
          <w:rFonts w:hint="eastAsia"/>
          <w:highlight w:val="none"/>
          <w:lang w:eastAsia="zh-CN"/>
        </w:rPr>
        <w:t>及物资</w:t>
      </w:r>
      <w:r>
        <w:rPr>
          <w:rFonts w:hint="eastAsia"/>
          <w:highlight w:val="none"/>
        </w:rPr>
        <w:t>性能良好、数量充足、运行及使用可靠。</w:t>
      </w:r>
    </w:p>
    <w:p w14:paraId="645EA035">
      <w:pPr>
        <w:pStyle w:val="186"/>
        <w:spacing w:before="156" w:after="156"/>
        <w:rPr>
          <w:highlight w:val="none"/>
        </w:rPr>
      </w:pPr>
      <w:bookmarkStart w:id="94" w:name="_Toc16942"/>
      <w:r>
        <w:rPr>
          <w:rFonts w:hint="eastAsia"/>
          <w:highlight w:val="none"/>
        </w:rPr>
        <w:t>服务策划</w:t>
      </w:r>
      <w:bookmarkEnd w:id="94"/>
    </w:p>
    <w:p w14:paraId="15761776">
      <w:pPr>
        <w:pStyle w:val="188"/>
        <w:spacing w:before="156" w:after="156"/>
        <w:rPr>
          <w:highlight w:val="none"/>
        </w:rPr>
      </w:pPr>
      <w:bookmarkStart w:id="95" w:name="_Toc9777"/>
      <w:bookmarkStart w:id="96" w:name="_Toc17345"/>
      <w:r>
        <w:rPr>
          <w:rFonts w:hint="eastAsia"/>
          <w:highlight w:val="none"/>
        </w:rPr>
        <w:t>需求确认</w:t>
      </w:r>
      <w:bookmarkEnd w:id="95"/>
      <w:bookmarkEnd w:id="96"/>
    </w:p>
    <w:p w14:paraId="579405F0">
      <w:pPr>
        <w:pStyle w:val="189"/>
        <w:rPr>
          <w:highlight w:val="none"/>
        </w:rPr>
      </w:pPr>
      <w:r>
        <w:rPr>
          <w:rFonts w:hint="eastAsia"/>
          <w:highlight w:val="none"/>
        </w:rPr>
        <w:t>应根据高等学</w:t>
      </w:r>
      <w:r>
        <w:rPr>
          <w:rFonts w:hint="eastAsia"/>
          <w:highlight w:val="none"/>
          <w:lang w:eastAsia="zh-CN"/>
        </w:rPr>
        <w:t>校校历工作安排，制定年度特殊时段物业服务工作计划。</w:t>
      </w:r>
    </w:p>
    <w:p w14:paraId="0A527B61">
      <w:pPr>
        <w:pStyle w:val="189"/>
        <w:rPr>
          <w:highlight w:val="none"/>
        </w:rPr>
      </w:pPr>
      <w:r>
        <w:rPr>
          <w:rFonts w:hint="eastAsia"/>
          <w:highlight w:val="none"/>
          <w:lang w:eastAsia="zh-CN"/>
        </w:rPr>
        <w:t>应</w:t>
      </w:r>
      <w:r>
        <w:rPr>
          <w:rFonts w:hint="eastAsia"/>
          <w:highlight w:val="none"/>
        </w:rPr>
        <w:t>主动与学校相关部门沟通，了解特殊时段学校相关工作具体安排，包括时间、地点、规模、参与人员、活动流程等信息。</w:t>
      </w:r>
    </w:p>
    <w:p w14:paraId="71A3FFA0">
      <w:pPr>
        <w:pStyle w:val="189"/>
        <w:rPr>
          <w:highlight w:val="none"/>
        </w:rPr>
      </w:pPr>
      <w:r>
        <w:rPr>
          <w:rFonts w:hint="eastAsia"/>
          <w:highlight w:val="none"/>
          <w:lang w:eastAsia="zh-CN"/>
        </w:rPr>
        <w:t>应</w:t>
      </w:r>
      <w:r>
        <w:rPr>
          <w:rFonts w:hint="eastAsia"/>
          <w:highlight w:val="none"/>
        </w:rPr>
        <w:t>调研学校特殊时段在场地布置、设施设备保障、人员疏导、车辆管理、环境卫生等方面的具体需求，并报学校相关部门确认。</w:t>
      </w:r>
    </w:p>
    <w:p w14:paraId="5DD133FF">
      <w:pPr>
        <w:pStyle w:val="188"/>
        <w:spacing w:before="156" w:after="156"/>
        <w:rPr>
          <w:highlight w:val="none"/>
        </w:rPr>
      </w:pPr>
      <w:bookmarkStart w:id="97" w:name="_Toc27478"/>
      <w:bookmarkStart w:id="98" w:name="_Toc17309"/>
      <w:r>
        <w:rPr>
          <w:rFonts w:hint="eastAsia"/>
          <w:highlight w:val="none"/>
        </w:rPr>
        <w:t>方案制定</w:t>
      </w:r>
      <w:bookmarkEnd w:id="97"/>
      <w:bookmarkEnd w:id="98"/>
    </w:p>
    <w:p w14:paraId="1875477F">
      <w:pPr>
        <w:pStyle w:val="189"/>
        <w:rPr>
          <w:highlight w:val="none"/>
        </w:rPr>
      </w:pPr>
      <w:r>
        <w:rPr>
          <w:rFonts w:hint="eastAsia"/>
          <w:highlight w:val="none"/>
          <w:lang w:eastAsia="zh-CN"/>
        </w:rPr>
        <w:t>应根据</w:t>
      </w:r>
      <w:r>
        <w:rPr>
          <w:rFonts w:hint="eastAsia"/>
          <w:highlight w:val="none"/>
        </w:rPr>
        <w:t>特殊时段</w:t>
      </w:r>
      <w:r>
        <w:rPr>
          <w:rFonts w:hint="eastAsia"/>
          <w:highlight w:val="none"/>
          <w:lang w:val="en-US" w:eastAsia="zh-CN"/>
        </w:rPr>
        <w:t>物业服务</w:t>
      </w:r>
      <w:r>
        <w:rPr>
          <w:rFonts w:hint="eastAsia"/>
          <w:highlight w:val="none"/>
        </w:rPr>
        <w:t>需求制定服务方案，方案应涵盖</w:t>
      </w:r>
      <w:r>
        <w:rPr>
          <w:rFonts w:hint="eastAsia"/>
          <w:highlight w:val="none"/>
          <w:lang w:eastAsia="zh-CN"/>
        </w:rPr>
        <w:t>以下内容</w:t>
      </w:r>
      <w:r>
        <w:rPr>
          <w:rFonts w:hint="eastAsia"/>
          <w:highlight w:val="none"/>
        </w:rPr>
        <w:t>：</w:t>
      </w:r>
    </w:p>
    <w:p w14:paraId="0821FA52">
      <w:pPr>
        <w:numPr>
          <w:ilvl w:val="0"/>
          <w:numId w:val="7"/>
        </w:numPr>
        <w:ind w:left="840" w:hanging="420"/>
        <w:rPr>
          <w:highlight w:val="none"/>
        </w:rPr>
      </w:pPr>
      <w:r>
        <w:rPr>
          <w:rFonts w:hint="eastAsia"/>
          <w:highlight w:val="none"/>
        </w:rPr>
        <w:t>明确各岗位工作事项、时间节点及人员安排，包括现场指挥、场地布置、秩序维护、清洁服务、设施设备维护、会议服务等；</w:t>
      </w:r>
    </w:p>
    <w:p w14:paraId="3B27B226">
      <w:pPr>
        <w:numPr>
          <w:ilvl w:val="0"/>
          <w:numId w:val="7"/>
        </w:numPr>
        <w:ind w:left="840" w:hanging="420"/>
        <w:rPr>
          <w:highlight w:val="none"/>
        </w:rPr>
      </w:pPr>
      <w:r>
        <w:rPr>
          <w:rFonts w:hint="eastAsia"/>
          <w:highlight w:val="none"/>
        </w:rPr>
        <w:t>确定所需服务设备、工具及物资；</w:t>
      </w:r>
    </w:p>
    <w:p w14:paraId="5C2826FA">
      <w:pPr>
        <w:numPr>
          <w:ilvl w:val="0"/>
          <w:numId w:val="7"/>
        </w:numPr>
        <w:ind w:left="840" w:hanging="420"/>
        <w:rPr>
          <w:highlight w:val="none"/>
        </w:rPr>
      </w:pPr>
      <w:r>
        <w:rPr>
          <w:rFonts w:hint="eastAsia"/>
          <w:highlight w:val="none"/>
        </w:rPr>
        <w:t>制定物业服务应急预案</w:t>
      </w:r>
      <w:r>
        <w:rPr>
          <w:rFonts w:hint="eastAsia"/>
          <w:highlight w:val="none"/>
          <w:lang w:eastAsia="zh-CN"/>
        </w:rPr>
        <w:t>及演练方案，</w:t>
      </w:r>
      <w:r>
        <w:rPr>
          <w:rFonts w:hint="eastAsia"/>
          <w:highlight w:val="none"/>
        </w:rPr>
        <w:t>包括火灾、</w:t>
      </w:r>
      <w:r>
        <w:rPr>
          <w:rFonts w:hint="eastAsia" w:ascii="宋体"/>
          <w:highlight w:val="none"/>
        </w:rPr>
        <w:t>人群踩踏、恶劣天气、设施设备突发故障、</w:t>
      </w:r>
      <w:r>
        <w:rPr>
          <w:rFonts w:hint="eastAsia"/>
          <w:highlight w:val="none"/>
        </w:rPr>
        <w:t>人员受伤或突发疾病等</w:t>
      </w:r>
      <w:r>
        <w:rPr>
          <w:rFonts w:hint="eastAsia"/>
          <w:highlight w:val="none"/>
          <w:lang w:eastAsia="zh-CN"/>
        </w:rPr>
        <w:t>，</w:t>
      </w:r>
      <w:r>
        <w:rPr>
          <w:rFonts w:hint="eastAsia"/>
          <w:highlight w:val="none"/>
        </w:rPr>
        <w:t>明确与学校相关部门的联动应急处置流程。</w:t>
      </w:r>
    </w:p>
    <w:p w14:paraId="3BC468FD">
      <w:pPr>
        <w:pStyle w:val="189"/>
        <w:rPr>
          <w:highlight w:val="none"/>
        </w:rPr>
      </w:pPr>
      <w:r>
        <w:rPr>
          <w:rFonts w:hint="eastAsia"/>
          <w:highlight w:val="none"/>
        </w:rPr>
        <w:t>方案制定完成后，应报学校相关部门批准后实施。</w:t>
      </w:r>
    </w:p>
    <w:p w14:paraId="20826C67">
      <w:pPr>
        <w:pStyle w:val="186"/>
        <w:spacing w:before="156" w:after="156"/>
        <w:rPr>
          <w:highlight w:val="none"/>
        </w:rPr>
      </w:pPr>
      <w:bookmarkStart w:id="99" w:name="_Toc937"/>
      <w:r>
        <w:rPr>
          <w:rFonts w:hint="eastAsia"/>
          <w:highlight w:val="none"/>
        </w:rPr>
        <w:t>服务实施</w:t>
      </w:r>
      <w:bookmarkEnd w:id="99"/>
    </w:p>
    <w:p w14:paraId="4FEBEEAA">
      <w:pPr>
        <w:pStyle w:val="188"/>
        <w:spacing w:before="156" w:after="156"/>
        <w:rPr>
          <w:highlight w:val="none"/>
        </w:rPr>
      </w:pPr>
      <w:bookmarkStart w:id="100" w:name="_Toc23687"/>
      <w:r>
        <w:rPr>
          <w:rFonts w:hint="eastAsia"/>
          <w:highlight w:val="none"/>
        </w:rPr>
        <w:t>服务开始前</w:t>
      </w:r>
      <w:bookmarkEnd w:id="100"/>
    </w:p>
    <w:p w14:paraId="042978B1">
      <w:pPr>
        <w:pStyle w:val="187"/>
        <w:rPr>
          <w:highlight w:val="none"/>
        </w:rPr>
      </w:pPr>
      <w:r>
        <w:rPr>
          <w:rFonts w:hint="eastAsia"/>
          <w:highlight w:val="none"/>
          <w:lang w:eastAsia="zh-CN"/>
        </w:rPr>
        <w:t>应</w:t>
      </w:r>
      <w:r>
        <w:rPr>
          <w:rFonts w:hint="eastAsia"/>
          <w:highlight w:val="none"/>
        </w:rPr>
        <w:t>根据特殊时段</w:t>
      </w:r>
      <w:r>
        <w:rPr>
          <w:rFonts w:hint="eastAsia"/>
          <w:highlight w:val="none"/>
          <w:lang w:eastAsia="zh-CN"/>
        </w:rPr>
        <w:t>物业</w:t>
      </w:r>
      <w:r>
        <w:rPr>
          <w:rFonts w:hint="eastAsia"/>
          <w:highlight w:val="none"/>
          <w:lang w:val="en-US" w:eastAsia="zh-CN"/>
        </w:rPr>
        <w:t>服务</w:t>
      </w:r>
      <w:r>
        <w:rPr>
          <w:rFonts w:hint="eastAsia"/>
          <w:highlight w:val="none"/>
        </w:rPr>
        <w:t>需求及服务方案，</w:t>
      </w:r>
      <w:r>
        <w:rPr>
          <w:rFonts w:hint="eastAsia"/>
          <w:highlight w:val="none"/>
          <w:lang w:val="en-US" w:eastAsia="zh-CN"/>
        </w:rPr>
        <w:t>完成以下事项</w:t>
      </w:r>
      <w:r>
        <w:rPr>
          <w:rFonts w:hint="eastAsia"/>
          <w:highlight w:val="none"/>
        </w:rPr>
        <w:t>：</w:t>
      </w:r>
    </w:p>
    <w:p w14:paraId="342E8C88">
      <w:pPr>
        <w:numPr>
          <w:ilvl w:val="0"/>
          <w:numId w:val="8"/>
        </w:numPr>
        <w:ind w:left="840" w:hanging="420"/>
        <w:rPr>
          <w:highlight w:val="none"/>
        </w:rPr>
      </w:pPr>
      <w:r>
        <w:rPr>
          <w:rFonts w:hint="eastAsia"/>
          <w:highlight w:val="none"/>
        </w:rPr>
        <w:t>配备所需人员、服务设备工具及物资</w:t>
      </w:r>
      <w:r>
        <w:rPr>
          <w:rFonts w:hint="eastAsia"/>
          <w:highlight w:val="none"/>
          <w:lang w:eastAsia="zh-CN"/>
        </w:rPr>
        <w:t>。</w:t>
      </w:r>
    </w:p>
    <w:p w14:paraId="05C93B74">
      <w:pPr>
        <w:numPr>
          <w:ilvl w:val="0"/>
          <w:numId w:val="8"/>
        </w:numPr>
        <w:ind w:left="840" w:hanging="420"/>
        <w:rPr>
          <w:highlight w:val="none"/>
        </w:rPr>
      </w:pPr>
      <w:r>
        <w:rPr>
          <w:rFonts w:hint="eastAsia"/>
          <w:highlight w:val="none"/>
          <w:lang w:val="en-US" w:eastAsia="zh-CN"/>
        </w:rPr>
        <w:t>协助学校</w:t>
      </w:r>
      <w:r>
        <w:rPr>
          <w:rFonts w:hint="eastAsia"/>
          <w:highlight w:val="none"/>
        </w:rPr>
        <w:t>对所需场地进行布置</w:t>
      </w:r>
      <w:r>
        <w:rPr>
          <w:rFonts w:hint="eastAsia"/>
          <w:highlight w:val="none"/>
          <w:lang w:eastAsia="zh-CN"/>
        </w:rPr>
        <w:t>，</w:t>
      </w:r>
      <w:r>
        <w:rPr>
          <w:rFonts w:hint="eastAsia"/>
          <w:highlight w:val="none"/>
        </w:rPr>
        <w:t>对现场</w:t>
      </w:r>
      <w:r>
        <w:rPr>
          <w:rFonts w:hint="eastAsia"/>
          <w:highlight w:val="none"/>
          <w:lang w:eastAsia="zh-CN"/>
        </w:rPr>
        <w:t>所需</w:t>
      </w:r>
      <w:r>
        <w:rPr>
          <w:rFonts w:hint="eastAsia"/>
          <w:highlight w:val="none"/>
        </w:rPr>
        <w:t>桌椅、</w:t>
      </w:r>
      <w:r>
        <w:rPr>
          <w:rFonts w:hint="eastAsia"/>
          <w:highlight w:val="none"/>
          <w:lang w:eastAsia="zh-CN"/>
        </w:rPr>
        <w:t>展架</w:t>
      </w:r>
      <w:r>
        <w:rPr>
          <w:rFonts w:hint="eastAsia"/>
          <w:highlight w:val="none"/>
        </w:rPr>
        <w:t>等物品进行</w:t>
      </w:r>
      <w:r>
        <w:rPr>
          <w:rFonts w:hint="eastAsia"/>
          <w:highlight w:val="none"/>
          <w:lang w:eastAsia="zh-CN"/>
        </w:rPr>
        <w:t>摆放。</w:t>
      </w:r>
    </w:p>
    <w:p w14:paraId="7DA3CD0C">
      <w:pPr>
        <w:numPr>
          <w:ilvl w:val="0"/>
          <w:numId w:val="8"/>
        </w:numPr>
        <w:ind w:left="840" w:hanging="420"/>
        <w:rPr>
          <w:highlight w:val="none"/>
        </w:rPr>
      </w:pPr>
      <w:r>
        <w:rPr>
          <w:rFonts w:hint="eastAsia"/>
          <w:highlight w:val="none"/>
          <w:lang w:eastAsia="zh-CN"/>
        </w:rPr>
        <w:t>完成房屋与</w:t>
      </w:r>
      <w:r>
        <w:rPr>
          <w:rFonts w:hint="eastAsia"/>
          <w:highlight w:val="none"/>
        </w:rPr>
        <w:t>设施设备</w:t>
      </w:r>
      <w:r>
        <w:rPr>
          <w:rFonts w:hint="eastAsia"/>
          <w:highlight w:val="none"/>
          <w:lang w:eastAsia="zh-CN"/>
        </w:rPr>
        <w:t>检查维护：</w:t>
      </w:r>
    </w:p>
    <w:p w14:paraId="4C3D8C43">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对所需房屋本体、设施、设备等进行检查</w:t>
      </w:r>
      <w:r>
        <w:rPr>
          <w:rFonts w:hint="eastAsia" w:hAnsi="Times New Roman" w:cs="Times New Roman"/>
          <w:kern w:val="0"/>
          <w:sz w:val="21"/>
          <w:szCs w:val="20"/>
          <w:highlight w:val="none"/>
          <w:lang w:val="en-US" w:eastAsia="zh-CN" w:bidi="ar"/>
        </w:rPr>
        <w:t>、</w:t>
      </w:r>
      <w:r>
        <w:rPr>
          <w:rFonts w:hint="eastAsia" w:ascii="宋体" w:hAnsi="Times New Roman" w:eastAsia="宋体" w:cs="Times New Roman"/>
          <w:kern w:val="0"/>
          <w:sz w:val="21"/>
          <w:szCs w:val="20"/>
          <w:highlight w:val="none"/>
          <w:lang w:val="en-US" w:eastAsia="zh-CN" w:bidi="ar"/>
        </w:rPr>
        <w:t>维护、调试；</w:t>
      </w:r>
    </w:p>
    <w:p w14:paraId="5ABA6A96">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完成临建设施搭建</w:t>
      </w:r>
      <w:r>
        <w:rPr>
          <w:rFonts w:hint="eastAsia" w:hAnsi="Times New Roman" w:cs="Times New Roman"/>
          <w:kern w:val="0"/>
          <w:sz w:val="21"/>
          <w:szCs w:val="20"/>
          <w:highlight w:val="none"/>
          <w:lang w:val="en-US" w:eastAsia="zh-CN" w:bidi="ar"/>
        </w:rPr>
        <w:t>。</w:t>
      </w:r>
    </w:p>
    <w:p w14:paraId="5D05AF51">
      <w:pPr>
        <w:numPr>
          <w:ilvl w:val="0"/>
          <w:numId w:val="8"/>
        </w:numPr>
        <w:ind w:left="840" w:hanging="420"/>
        <w:rPr>
          <w:highlight w:val="none"/>
        </w:rPr>
      </w:pPr>
      <w:r>
        <w:rPr>
          <w:rFonts w:hint="eastAsia"/>
          <w:highlight w:val="none"/>
        </w:rPr>
        <w:t>完成环境清洁服务，对所需场地进行全面清洁和消毒</w:t>
      </w:r>
      <w:r>
        <w:rPr>
          <w:rFonts w:hint="eastAsia"/>
          <w:highlight w:val="none"/>
          <w:lang w:eastAsia="zh-CN"/>
        </w:rPr>
        <w:t>。</w:t>
      </w:r>
    </w:p>
    <w:p w14:paraId="2D14AD28">
      <w:pPr>
        <w:numPr>
          <w:ilvl w:val="0"/>
          <w:numId w:val="8"/>
        </w:numPr>
        <w:ind w:left="840" w:hanging="420"/>
        <w:rPr>
          <w:highlight w:val="none"/>
        </w:rPr>
      </w:pPr>
      <w:r>
        <w:rPr>
          <w:rFonts w:hint="eastAsia"/>
          <w:highlight w:val="none"/>
          <w:lang w:val="en-US" w:eastAsia="zh-CN"/>
        </w:rPr>
        <w:t>协助学校完成</w:t>
      </w:r>
      <w:r>
        <w:rPr>
          <w:rFonts w:hint="eastAsia"/>
          <w:highlight w:val="none"/>
        </w:rPr>
        <w:t>秩序维护</w:t>
      </w:r>
      <w:r>
        <w:rPr>
          <w:rFonts w:hint="eastAsia"/>
          <w:highlight w:val="none"/>
          <w:lang w:val="en-US" w:eastAsia="zh-CN"/>
        </w:rPr>
        <w:t>检查及准备工作</w:t>
      </w:r>
      <w:r>
        <w:rPr>
          <w:rFonts w:hint="eastAsia"/>
          <w:highlight w:val="none"/>
          <w:lang w:eastAsia="zh-CN"/>
        </w:rPr>
        <w:t>。</w:t>
      </w:r>
    </w:p>
    <w:p w14:paraId="17A3B2AE">
      <w:pPr>
        <w:numPr>
          <w:ilvl w:val="0"/>
          <w:numId w:val="8"/>
        </w:numPr>
        <w:ind w:left="840" w:hanging="420"/>
        <w:rPr>
          <w:highlight w:val="none"/>
        </w:rPr>
      </w:pPr>
      <w:r>
        <w:rPr>
          <w:rFonts w:hint="eastAsia"/>
          <w:highlight w:val="none"/>
        </w:rPr>
        <w:t>完成</w:t>
      </w:r>
      <w:r>
        <w:rPr>
          <w:rFonts w:hint="eastAsia" w:ascii="宋体"/>
          <w:highlight w:val="none"/>
        </w:rPr>
        <w:t>特殊时段所需的其他准备工作。</w:t>
      </w:r>
    </w:p>
    <w:p w14:paraId="4B02E920">
      <w:pPr>
        <w:pStyle w:val="188"/>
        <w:spacing w:before="156" w:after="156"/>
        <w:rPr>
          <w:highlight w:val="none"/>
        </w:rPr>
      </w:pPr>
      <w:bookmarkStart w:id="101" w:name="_Toc8476"/>
      <w:r>
        <w:rPr>
          <w:rFonts w:hint="eastAsia"/>
          <w:highlight w:val="none"/>
        </w:rPr>
        <w:t>服务进行中</w:t>
      </w:r>
      <w:bookmarkEnd w:id="101"/>
    </w:p>
    <w:p w14:paraId="7B88CC0A">
      <w:pPr>
        <w:ind w:left="420"/>
        <w:rPr>
          <w:highlight w:val="none"/>
        </w:rPr>
      </w:pPr>
      <w:r>
        <w:rPr>
          <w:rFonts w:hint="eastAsia"/>
          <w:highlight w:val="none"/>
          <w:lang w:eastAsia="zh-CN"/>
        </w:rPr>
        <w:t>应</w:t>
      </w:r>
      <w:r>
        <w:rPr>
          <w:rFonts w:hint="eastAsia"/>
          <w:highlight w:val="none"/>
        </w:rPr>
        <w:t>根据特殊时段</w:t>
      </w:r>
      <w:r>
        <w:rPr>
          <w:rFonts w:hint="eastAsia"/>
          <w:highlight w:val="none"/>
          <w:lang w:eastAsia="zh-CN"/>
        </w:rPr>
        <w:t>物业</w:t>
      </w:r>
      <w:r>
        <w:rPr>
          <w:rFonts w:hint="eastAsia"/>
          <w:highlight w:val="none"/>
          <w:lang w:val="en-US" w:eastAsia="zh-CN"/>
        </w:rPr>
        <w:t>服务</w:t>
      </w:r>
      <w:r>
        <w:rPr>
          <w:rFonts w:hint="eastAsia"/>
          <w:highlight w:val="none"/>
        </w:rPr>
        <w:t>需求及服务方案，</w:t>
      </w:r>
      <w:r>
        <w:rPr>
          <w:rFonts w:hint="eastAsia"/>
          <w:highlight w:val="none"/>
          <w:lang w:val="en-US" w:eastAsia="zh-CN"/>
        </w:rPr>
        <w:t>完成以下事项</w:t>
      </w:r>
      <w:r>
        <w:rPr>
          <w:rFonts w:hint="eastAsia"/>
          <w:highlight w:val="none"/>
        </w:rPr>
        <w:t>：</w:t>
      </w:r>
    </w:p>
    <w:p w14:paraId="528F5738">
      <w:pPr>
        <w:numPr>
          <w:ilvl w:val="0"/>
          <w:numId w:val="10"/>
        </w:numPr>
        <w:ind w:left="840" w:hanging="420"/>
        <w:rPr>
          <w:highlight w:val="none"/>
        </w:rPr>
      </w:pPr>
      <w:r>
        <w:rPr>
          <w:rFonts w:hint="eastAsia"/>
          <w:highlight w:val="none"/>
        </w:rPr>
        <w:t>运行设施设备，实施紧急维修；</w:t>
      </w:r>
    </w:p>
    <w:p w14:paraId="3D8D61C1">
      <w:pPr>
        <w:numPr>
          <w:ilvl w:val="0"/>
          <w:numId w:val="10"/>
        </w:numPr>
        <w:ind w:left="840" w:hanging="420"/>
        <w:rPr>
          <w:highlight w:val="none"/>
        </w:rPr>
      </w:pPr>
      <w:r>
        <w:rPr>
          <w:rFonts w:hint="eastAsia"/>
          <w:highlight w:val="none"/>
          <w:lang w:eastAsia="zh-CN"/>
        </w:rPr>
        <w:t>保持环境清洁</w:t>
      </w:r>
      <w:r>
        <w:rPr>
          <w:rFonts w:hint="eastAsia"/>
          <w:highlight w:val="none"/>
        </w:rPr>
        <w:t>，对所需场地进行巡回清洁和消毒</w:t>
      </w:r>
      <w:r>
        <w:rPr>
          <w:rFonts w:hint="eastAsia"/>
          <w:highlight w:val="none"/>
          <w:lang w:eastAsia="zh-CN"/>
        </w:rPr>
        <w:t>，垃圾及时清运</w:t>
      </w:r>
      <w:r>
        <w:rPr>
          <w:rFonts w:hint="eastAsia"/>
          <w:highlight w:val="none"/>
        </w:rPr>
        <w:t>；</w:t>
      </w:r>
    </w:p>
    <w:p w14:paraId="78D7F058">
      <w:pPr>
        <w:numPr>
          <w:ilvl w:val="0"/>
          <w:numId w:val="10"/>
        </w:numPr>
        <w:ind w:left="840" w:hanging="420"/>
        <w:rPr>
          <w:highlight w:val="none"/>
        </w:rPr>
      </w:pPr>
      <w:r>
        <w:rPr>
          <w:rFonts w:hint="eastAsia"/>
          <w:highlight w:val="none"/>
          <w:lang w:eastAsia="zh-CN"/>
        </w:rPr>
        <w:t>协助学校维护现场秩序，</w:t>
      </w:r>
      <w:r>
        <w:rPr>
          <w:rFonts w:hint="eastAsia"/>
          <w:highlight w:val="none"/>
        </w:rPr>
        <w:t>对人员、物品、车辆等进行管控</w:t>
      </w:r>
      <w:r>
        <w:rPr>
          <w:rFonts w:hint="eastAsia"/>
          <w:highlight w:val="none"/>
          <w:lang w:eastAsia="zh-CN"/>
        </w:rPr>
        <w:t>，定时或不间断巡逻</w:t>
      </w:r>
      <w:r>
        <w:rPr>
          <w:rFonts w:hint="eastAsia"/>
          <w:highlight w:val="none"/>
        </w:rPr>
        <w:t>；</w:t>
      </w:r>
    </w:p>
    <w:p w14:paraId="4AEAE971">
      <w:pPr>
        <w:numPr>
          <w:ilvl w:val="0"/>
          <w:numId w:val="10"/>
        </w:numPr>
        <w:ind w:left="840" w:hanging="420"/>
        <w:rPr>
          <w:highlight w:val="none"/>
        </w:rPr>
      </w:pPr>
      <w:r>
        <w:rPr>
          <w:rFonts w:hint="eastAsia"/>
          <w:highlight w:val="none"/>
          <w:lang w:val="en-US" w:eastAsia="zh-CN"/>
        </w:rPr>
        <w:t>根据需求</w:t>
      </w:r>
      <w:r>
        <w:rPr>
          <w:rFonts w:hint="eastAsia"/>
          <w:highlight w:val="none"/>
        </w:rPr>
        <w:t>提供</w:t>
      </w:r>
      <w:r>
        <w:rPr>
          <w:rFonts w:hint="eastAsia"/>
          <w:highlight w:val="none"/>
          <w:lang w:eastAsia="zh-CN"/>
        </w:rPr>
        <w:t>会议服务，包括</w:t>
      </w:r>
      <w:r>
        <w:rPr>
          <w:rFonts w:hint="eastAsia"/>
          <w:highlight w:val="none"/>
        </w:rPr>
        <w:t>引领、续水、颁奖等；</w:t>
      </w:r>
    </w:p>
    <w:p w14:paraId="05FC1D01">
      <w:pPr>
        <w:numPr>
          <w:ilvl w:val="0"/>
          <w:numId w:val="10"/>
        </w:numPr>
        <w:ind w:left="840" w:hanging="420"/>
        <w:rPr>
          <w:highlight w:val="none"/>
        </w:rPr>
      </w:pPr>
      <w:r>
        <w:rPr>
          <w:rFonts w:hint="eastAsia" w:ascii="宋体"/>
          <w:highlight w:val="none"/>
          <w:lang w:eastAsia="zh-CN"/>
        </w:rPr>
        <w:t>提供</w:t>
      </w:r>
      <w:r>
        <w:rPr>
          <w:rFonts w:hint="eastAsia" w:ascii="宋体"/>
          <w:highlight w:val="none"/>
        </w:rPr>
        <w:t>特殊时段所需的其他工作；</w:t>
      </w:r>
    </w:p>
    <w:p w14:paraId="3F878833">
      <w:pPr>
        <w:numPr>
          <w:ilvl w:val="0"/>
          <w:numId w:val="10"/>
        </w:numPr>
        <w:ind w:left="840" w:hanging="420"/>
        <w:rPr>
          <w:highlight w:val="none"/>
        </w:rPr>
      </w:pPr>
      <w:r>
        <w:rPr>
          <w:rFonts w:hint="eastAsia"/>
          <w:highlight w:val="none"/>
        </w:rPr>
        <w:t>发生突发事件时，按应急预案及时采取应急措施，配合学校相关部门进行处理。常见突发事件应急处置流程见附录A。</w:t>
      </w:r>
    </w:p>
    <w:p w14:paraId="7A283F0E">
      <w:pPr>
        <w:pStyle w:val="188"/>
        <w:spacing w:before="156" w:after="156"/>
        <w:rPr>
          <w:highlight w:val="none"/>
        </w:rPr>
      </w:pPr>
      <w:bookmarkStart w:id="102" w:name="_Toc22339"/>
      <w:r>
        <w:rPr>
          <w:rFonts w:hint="eastAsia"/>
          <w:highlight w:val="none"/>
        </w:rPr>
        <w:t>服务结束后</w:t>
      </w:r>
      <w:bookmarkEnd w:id="102"/>
    </w:p>
    <w:p w14:paraId="6624742A">
      <w:pPr>
        <w:ind w:left="420"/>
        <w:rPr>
          <w:highlight w:val="none"/>
        </w:rPr>
      </w:pPr>
      <w:r>
        <w:rPr>
          <w:rFonts w:hint="eastAsia"/>
          <w:highlight w:val="none"/>
          <w:lang w:eastAsia="zh-CN"/>
        </w:rPr>
        <w:t>应</w:t>
      </w:r>
      <w:r>
        <w:rPr>
          <w:rFonts w:hint="eastAsia"/>
          <w:highlight w:val="none"/>
        </w:rPr>
        <w:t>根据特殊时段</w:t>
      </w:r>
      <w:r>
        <w:rPr>
          <w:rFonts w:hint="eastAsia"/>
          <w:highlight w:val="none"/>
          <w:lang w:eastAsia="zh-CN"/>
        </w:rPr>
        <w:t>物业</w:t>
      </w:r>
      <w:r>
        <w:rPr>
          <w:rFonts w:hint="eastAsia"/>
          <w:highlight w:val="none"/>
          <w:lang w:val="en-US" w:eastAsia="zh-CN"/>
        </w:rPr>
        <w:t>服务</w:t>
      </w:r>
      <w:r>
        <w:rPr>
          <w:rFonts w:hint="eastAsia"/>
          <w:highlight w:val="none"/>
        </w:rPr>
        <w:t>需求及服务方案，</w:t>
      </w:r>
      <w:r>
        <w:rPr>
          <w:rFonts w:hint="eastAsia"/>
          <w:highlight w:val="none"/>
          <w:lang w:val="en-US" w:eastAsia="zh-CN"/>
        </w:rPr>
        <w:t>完成以下事项</w:t>
      </w:r>
      <w:r>
        <w:rPr>
          <w:rFonts w:hint="eastAsia"/>
          <w:highlight w:val="none"/>
        </w:rPr>
        <w:t>：</w:t>
      </w:r>
    </w:p>
    <w:p w14:paraId="24DBAB37">
      <w:pPr>
        <w:numPr>
          <w:ilvl w:val="0"/>
          <w:numId w:val="11"/>
        </w:numPr>
        <w:ind w:left="840" w:hanging="420"/>
        <w:rPr>
          <w:rFonts w:hint="eastAsia" w:eastAsia="宋体"/>
          <w:highlight w:val="none"/>
        </w:rPr>
      </w:pPr>
      <w:r>
        <w:rPr>
          <w:rFonts w:hint="eastAsia" w:eastAsia="宋体"/>
          <w:highlight w:val="none"/>
        </w:rPr>
        <w:t>配合学校恢复设施设备</w:t>
      </w:r>
      <w:r>
        <w:rPr>
          <w:rFonts w:hint="eastAsia"/>
          <w:highlight w:val="none"/>
          <w:lang w:eastAsia="zh-CN"/>
        </w:rPr>
        <w:t>：</w:t>
      </w:r>
    </w:p>
    <w:p w14:paraId="5DE46683">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检查设施设备是否损坏，对损坏设备及时维修或更换；</w:t>
      </w:r>
    </w:p>
    <w:p w14:paraId="33499006">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将活动期间调整的设施设备恢复至正常状态；</w:t>
      </w:r>
    </w:p>
    <w:p w14:paraId="6513E089">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eastAsia="宋体"/>
          <w:highlight w:val="none"/>
        </w:rPr>
      </w:pPr>
      <w:r>
        <w:rPr>
          <w:rFonts w:hint="eastAsia" w:ascii="宋体" w:hAnsi="Times New Roman" w:eastAsia="宋体" w:cs="Times New Roman"/>
          <w:kern w:val="0"/>
          <w:sz w:val="21"/>
          <w:szCs w:val="20"/>
          <w:highlight w:val="none"/>
          <w:lang w:val="en-US" w:eastAsia="zh-CN" w:bidi="ar"/>
        </w:rPr>
        <w:t>移除临时设施、装饰物品等</w:t>
      </w:r>
      <w:r>
        <w:rPr>
          <w:rFonts w:hint="eastAsia" w:hAnsi="Times New Roman" w:cs="Times New Roman"/>
          <w:kern w:val="0"/>
          <w:sz w:val="21"/>
          <w:szCs w:val="20"/>
          <w:highlight w:val="none"/>
          <w:lang w:val="en-US" w:eastAsia="zh-CN" w:bidi="ar"/>
        </w:rPr>
        <w:t>。</w:t>
      </w:r>
    </w:p>
    <w:p w14:paraId="3918C6D3">
      <w:pPr>
        <w:numPr>
          <w:ilvl w:val="0"/>
          <w:numId w:val="11"/>
        </w:numPr>
        <w:ind w:left="840" w:hanging="420"/>
        <w:rPr>
          <w:rFonts w:hint="eastAsia" w:eastAsia="宋体"/>
          <w:highlight w:val="none"/>
        </w:rPr>
      </w:pPr>
      <w:r>
        <w:rPr>
          <w:rFonts w:hint="eastAsia"/>
          <w:highlight w:val="none"/>
          <w:lang w:eastAsia="zh-CN"/>
        </w:rPr>
        <w:t>清洁校园环境：</w:t>
      </w:r>
    </w:p>
    <w:p w14:paraId="679A260E">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检查是否有遗留物品</w:t>
      </w:r>
      <w:r>
        <w:rPr>
          <w:rFonts w:hint="eastAsia" w:hAnsi="Times New Roman" w:cs="Times New Roman"/>
          <w:kern w:val="0"/>
          <w:sz w:val="21"/>
          <w:szCs w:val="20"/>
          <w:highlight w:val="none"/>
          <w:lang w:val="en-US" w:eastAsia="zh-CN" w:bidi="ar"/>
        </w:rPr>
        <w:t>，</w:t>
      </w:r>
      <w:r>
        <w:rPr>
          <w:rFonts w:hint="eastAsia" w:ascii="宋体" w:hAnsi="Times New Roman" w:eastAsia="宋体" w:cs="Times New Roman"/>
          <w:kern w:val="0"/>
          <w:sz w:val="21"/>
          <w:szCs w:val="20"/>
          <w:highlight w:val="none"/>
          <w:lang w:val="en-US" w:eastAsia="zh-CN" w:bidi="ar"/>
        </w:rPr>
        <w:t>对活动场地进行全面清理</w:t>
      </w:r>
      <w:r>
        <w:rPr>
          <w:rFonts w:hint="eastAsia" w:hAnsi="Times New Roman" w:cs="Times New Roman"/>
          <w:kern w:val="0"/>
          <w:sz w:val="21"/>
          <w:szCs w:val="20"/>
          <w:highlight w:val="none"/>
          <w:lang w:val="en-US" w:eastAsia="zh-CN" w:bidi="ar"/>
        </w:rPr>
        <w:t>清洁</w:t>
      </w:r>
      <w:r>
        <w:rPr>
          <w:rFonts w:hint="eastAsia" w:ascii="宋体" w:hAnsi="Times New Roman" w:eastAsia="宋体" w:cs="Times New Roman"/>
          <w:kern w:val="0"/>
          <w:sz w:val="21"/>
          <w:szCs w:val="20"/>
          <w:highlight w:val="none"/>
          <w:lang w:val="en-US" w:eastAsia="zh-CN" w:bidi="ar"/>
        </w:rPr>
        <w:t>；</w:t>
      </w:r>
    </w:p>
    <w:p w14:paraId="01C0BEFF">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eastAsia="宋体"/>
          <w:highlight w:val="none"/>
        </w:rPr>
      </w:pPr>
      <w:r>
        <w:rPr>
          <w:rFonts w:hint="eastAsia" w:ascii="宋体" w:hAnsi="Times New Roman" w:eastAsia="宋体" w:cs="Times New Roman"/>
          <w:kern w:val="0"/>
          <w:sz w:val="21"/>
          <w:szCs w:val="20"/>
          <w:highlight w:val="none"/>
          <w:lang w:val="en-US" w:eastAsia="zh-CN" w:bidi="ar"/>
        </w:rPr>
        <w:t>清扫活动产生的各类垃圾，分类收集并清运；</w:t>
      </w:r>
    </w:p>
    <w:p w14:paraId="3D5E4C7A">
      <w:pPr>
        <w:pStyle w:val="33"/>
        <w:keepNext w:val="0"/>
        <w:keepLines w:val="0"/>
        <w:widowControl/>
        <w:numPr>
          <w:ilvl w:val="0"/>
          <w:numId w:val="9"/>
        </w:numPr>
        <w:suppressLineNumbers w:val="0"/>
        <w:adjustRightInd/>
        <w:spacing w:before="0" w:beforeAutospacing="0" w:after="0" w:afterAutospacing="0" w:line="240" w:lineRule="auto"/>
        <w:ind w:left="1265" w:leftChars="400" w:right="0" w:hanging="425"/>
        <w:jc w:val="left"/>
        <w:rPr>
          <w:rFonts w:hint="eastAsia" w:ascii="宋体" w:hAnsi="Times New Roman" w:eastAsia="宋体" w:cs="Times New Roman"/>
          <w:kern w:val="0"/>
          <w:sz w:val="21"/>
          <w:szCs w:val="20"/>
          <w:highlight w:val="none"/>
          <w:lang w:val="en-US" w:eastAsia="zh-CN" w:bidi="ar"/>
        </w:rPr>
      </w:pPr>
      <w:r>
        <w:rPr>
          <w:rFonts w:hint="eastAsia" w:hAnsi="Times New Roman" w:cs="Times New Roman"/>
          <w:kern w:val="0"/>
          <w:sz w:val="21"/>
          <w:szCs w:val="20"/>
          <w:highlight w:val="none"/>
          <w:lang w:val="en-US" w:eastAsia="zh-CN" w:bidi="ar"/>
        </w:rPr>
        <w:t>必要时</w:t>
      </w:r>
      <w:r>
        <w:rPr>
          <w:rFonts w:hint="eastAsia" w:ascii="宋体" w:hAnsi="Times New Roman" w:eastAsia="宋体" w:cs="Times New Roman"/>
          <w:kern w:val="0"/>
          <w:sz w:val="21"/>
          <w:szCs w:val="20"/>
          <w:highlight w:val="none"/>
          <w:lang w:val="en-US" w:eastAsia="zh-CN" w:bidi="ar"/>
        </w:rPr>
        <w:t>对活动场地进行消毒消杀</w:t>
      </w:r>
      <w:r>
        <w:rPr>
          <w:rFonts w:hint="eastAsia" w:hAnsi="Times New Roman" w:cs="Times New Roman"/>
          <w:kern w:val="0"/>
          <w:sz w:val="21"/>
          <w:szCs w:val="20"/>
          <w:highlight w:val="none"/>
          <w:lang w:val="en-US" w:eastAsia="zh-CN" w:bidi="ar"/>
        </w:rPr>
        <w:t>。</w:t>
      </w:r>
    </w:p>
    <w:p w14:paraId="51AFC9DF">
      <w:pPr>
        <w:numPr>
          <w:ilvl w:val="0"/>
          <w:numId w:val="11"/>
        </w:numPr>
        <w:ind w:left="840" w:hanging="420"/>
        <w:rPr>
          <w:rFonts w:hint="eastAsia" w:eastAsia="宋体"/>
          <w:highlight w:val="none"/>
        </w:rPr>
      </w:pPr>
      <w:r>
        <w:rPr>
          <w:rFonts w:hint="eastAsia" w:eastAsia="宋体"/>
          <w:highlight w:val="none"/>
        </w:rPr>
        <w:t>配合学校维护和恢复现场秩序</w:t>
      </w:r>
      <w:r>
        <w:rPr>
          <w:rFonts w:hint="eastAsia"/>
          <w:highlight w:val="none"/>
          <w:lang w:eastAsia="zh-CN"/>
        </w:rPr>
        <w:t>，</w:t>
      </w:r>
      <w:r>
        <w:rPr>
          <w:rFonts w:hint="eastAsia"/>
          <w:highlight w:val="none"/>
        </w:rPr>
        <w:t>引导师生和活动参与者、车辆有序离场</w:t>
      </w:r>
      <w:r>
        <w:rPr>
          <w:rFonts w:hint="eastAsia"/>
          <w:highlight w:val="none"/>
          <w:lang w:eastAsia="zh-CN"/>
        </w:rPr>
        <w:t>。</w:t>
      </w:r>
    </w:p>
    <w:p w14:paraId="3E6C9826">
      <w:pPr>
        <w:numPr>
          <w:ilvl w:val="0"/>
          <w:numId w:val="11"/>
        </w:numPr>
        <w:ind w:left="840" w:hanging="420"/>
        <w:rPr>
          <w:rFonts w:hint="eastAsia" w:eastAsia="宋体"/>
          <w:highlight w:val="none"/>
        </w:rPr>
      </w:pPr>
      <w:r>
        <w:rPr>
          <w:rFonts w:hint="eastAsia"/>
          <w:highlight w:val="none"/>
          <w:lang w:eastAsia="zh-CN"/>
        </w:rPr>
        <w:t>对</w:t>
      </w:r>
      <w:r>
        <w:rPr>
          <w:rFonts w:hint="eastAsia"/>
          <w:highlight w:val="none"/>
        </w:rPr>
        <w:t>服务设备、工具及物资</w:t>
      </w:r>
      <w:r>
        <w:rPr>
          <w:rFonts w:hint="eastAsia"/>
          <w:highlight w:val="none"/>
          <w:lang w:eastAsia="zh-CN"/>
        </w:rPr>
        <w:t>等进行</w:t>
      </w:r>
      <w:r>
        <w:rPr>
          <w:rFonts w:hint="eastAsia"/>
          <w:highlight w:val="none"/>
        </w:rPr>
        <w:t>查验、盘点和归位</w:t>
      </w:r>
      <w:r>
        <w:rPr>
          <w:rFonts w:hint="eastAsia"/>
          <w:highlight w:val="none"/>
          <w:lang w:eastAsia="zh-CN"/>
        </w:rPr>
        <w:t>。</w:t>
      </w:r>
    </w:p>
    <w:p w14:paraId="626EB17B">
      <w:pPr>
        <w:numPr>
          <w:ilvl w:val="0"/>
          <w:numId w:val="11"/>
        </w:numPr>
        <w:ind w:left="840" w:hanging="420"/>
        <w:rPr>
          <w:rFonts w:hint="eastAsia" w:eastAsia="宋体"/>
          <w:highlight w:val="none"/>
        </w:rPr>
      </w:pPr>
      <w:r>
        <w:rPr>
          <w:rFonts w:hint="eastAsia" w:eastAsia="宋体"/>
          <w:highlight w:val="none"/>
        </w:rPr>
        <w:t>完成学校要求的其他工作。</w:t>
      </w:r>
    </w:p>
    <w:p w14:paraId="57382635">
      <w:pPr>
        <w:pStyle w:val="186"/>
        <w:spacing w:before="156" w:after="156"/>
        <w:rPr>
          <w:highlight w:val="none"/>
        </w:rPr>
      </w:pPr>
      <w:bookmarkStart w:id="103" w:name="_Toc5322"/>
      <w:r>
        <w:rPr>
          <w:rFonts w:hint="eastAsia"/>
          <w:highlight w:val="none"/>
        </w:rPr>
        <w:t>记录</w:t>
      </w:r>
      <w:r>
        <w:rPr>
          <w:rFonts w:hint="eastAsia"/>
          <w:highlight w:val="none"/>
          <w:lang w:eastAsia="zh-CN"/>
        </w:rPr>
        <w:t>与</w:t>
      </w:r>
      <w:r>
        <w:rPr>
          <w:rFonts w:hint="eastAsia"/>
          <w:highlight w:val="none"/>
        </w:rPr>
        <w:t>总结</w:t>
      </w:r>
      <w:bookmarkEnd w:id="103"/>
    </w:p>
    <w:p w14:paraId="5695B997">
      <w:pPr>
        <w:pStyle w:val="187"/>
        <w:rPr>
          <w:highlight w:val="none"/>
        </w:rPr>
      </w:pPr>
      <w:r>
        <w:rPr>
          <w:rFonts w:hint="eastAsia"/>
          <w:highlight w:val="none"/>
          <w:lang w:eastAsia="zh-CN"/>
        </w:rPr>
        <w:t>应</w:t>
      </w:r>
      <w:r>
        <w:rPr>
          <w:rFonts w:hint="eastAsia"/>
          <w:highlight w:val="none"/>
        </w:rPr>
        <w:t>对特殊时段的</w:t>
      </w:r>
      <w:r>
        <w:rPr>
          <w:rFonts w:hint="eastAsia"/>
          <w:highlight w:val="none"/>
          <w:lang w:eastAsia="zh-CN"/>
        </w:rPr>
        <w:t>物业</w:t>
      </w:r>
      <w:r>
        <w:rPr>
          <w:rFonts w:hint="eastAsia"/>
          <w:highlight w:val="none"/>
        </w:rPr>
        <w:t>服务过程进行记录，包括人员安排、物资使用、服务流程、突发事件及处理情况等，为后续服务改进提供依据。</w:t>
      </w:r>
    </w:p>
    <w:p w14:paraId="1C8CF293">
      <w:pPr>
        <w:pStyle w:val="187"/>
        <w:rPr>
          <w:highlight w:val="none"/>
        </w:rPr>
      </w:pPr>
      <w:r>
        <w:rPr>
          <w:rFonts w:hint="eastAsia"/>
          <w:highlight w:val="none"/>
          <w:lang w:eastAsia="zh-CN"/>
        </w:rPr>
        <w:t>应</w:t>
      </w:r>
      <w:r>
        <w:rPr>
          <w:rFonts w:hint="eastAsia"/>
          <w:highlight w:val="none"/>
        </w:rPr>
        <w:t>对</w:t>
      </w:r>
      <w:r>
        <w:rPr>
          <w:rFonts w:hint="eastAsia"/>
          <w:highlight w:val="none"/>
          <w:lang w:eastAsia="zh-CN"/>
        </w:rPr>
        <w:t>物业</w:t>
      </w:r>
      <w:r>
        <w:rPr>
          <w:rFonts w:hint="eastAsia"/>
          <w:highlight w:val="none"/>
        </w:rPr>
        <w:t>服务过程进行全面回顾和总结，收集学校相关部门和活动参与者的反馈意见</w:t>
      </w:r>
      <w:r>
        <w:rPr>
          <w:rFonts w:hint="eastAsia"/>
          <w:highlight w:val="none"/>
          <w:lang w:eastAsia="zh-CN"/>
        </w:rPr>
        <w:t>，</w:t>
      </w:r>
      <w:r>
        <w:rPr>
          <w:rFonts w:hint="eastAsia"/>
          <w:highlight w:val="none"/>
        </w:rPr>
        <w:t>分析服务中的优点和不足。</w:t>
      </w:r>
    </w:p>
    <w:p w14:paraId="5F5EA676">
      <w:pPr>
        <w:pStyle w:val="183"/>
        <w:spacing w:before="312" w:after="312"/>
        <w:rPr>
          <w:highlight w:val="none"/>
        </w:rPr>
      </w:pPr>
      <w:bookmarkStart w:id="104" w:name="_Toc14645"/>
      <w:r>
        <w:rPr>
          <w:rFonts w:hint="eastAsia"/>
          <w:highlight w:val="none"/>
        </w:rPr>
        <w:t>服务要求</w:t>
      </w:r>
      <w:bookmarkEnd w:id="104"/>
    </w:p>
    <w:p w14:paraId="391021D5">
      <w:pPr>
        <w:pStyle w:val="186"/>
        <w:spacing w:before="156" w:after="156"/>
        <w:rPr>
          <w:highlight w:val="none"/>
        </w:rPr>
      </w:pPr>
      <w:bookmarkStart w:id="105" w:name="_Toc32291"/>
      <w:r>
        <w:rPr>
          <w:rFonts w:hint="eastAsia"/>
          <w:highlight w:val="none"/>
        </w:rPr>
        <w:t>开学迎新服务</w:t>
      </w:r>
      <w:bookmarkEnd w:id="105"/>
    </w:p>
    <w:p w14:paraId="2ED53EED">
      <w:pPr>
        <w:pStyle w:val="188"/>
        <w:spacing w:before="156" w:after="156"/>
        <w:rPr>
          <w:highlight w:val="none"/>
        </w:rPr>
      </w:pPr>
      <w:bookmarkStart w:id="106" w:name="_Toc32060"/>
      <w:r>
        <w:rPr>
          <w:rFonts w:hint="eastAsia"/>
          <w:highlight w:val="none"/>
          <w:lang w:eastAsia="zh-CN"/>
        </w:rPr>
        <w:t>服务</w:t>
      </w:r>
      <w:r>
        <w:rPr>
          <w:rFonts w:hint="eastAsia"/>
          <w:highlight w:val="none"/>
        </w:rPr>
        <w:t>策划</w:t>
      </w:r>
      <w:bookmarkEnd w:id="106"/>
    </w:p>
    <w:p w14:paraId="6F7980E2">
      <w:pPr>
        <w:pStyle w:val="189"/>
        <w:rPr>
          <w:highlight w:val="none"/>
        </w:rPr>
      </w:pPr>
      <w:r>
        <w:rPr>
          <w:rFonts w:hint="eastAsia"/>
          <w:highlight w:val="none"/>
          <w:lang w:eastAsia="zh-CN"/>
        </w:rPr>
        <w:t>应</w:t>
      </w:r>
      <w:r>
        <w:rPr>
          <w:rFonts w:hint="eastAsia"/>
          <w:highlight w:val="none"/>
        </w:rPr>
        <w:t>获取新生入学计划，明确入学人数、时间、报到地点、住宿分布等信息。</w:t>
      </w:r>
    </w:p>
    <w:p w14:paraId="20569D76">
      <w:pPr>
        <w:pStyle w:val="189"/>
        <w:rPr>
          <w:highlight w:val="none"/>
        </w:rPr>
      </w:pPr>
      <w:r>
        <w:rPr>
          <w:rFonts w:hint="eastAsia"/>
          <w:highlight w:val="none"/>
          <w:lang w:eastAsia="zh-CN"/>
        </w:rPr>
        <w:t>应</w:t>
      </w:r>
      <w:r>
        <w:rPr>
          <w:rFonts w:hint="eastAsia"/>
          <w:highlight w:val="none"/>
        </w:rPr>
        <w:t>制定迎新方案及突发事件应急预案，明确新生报到时间、场地、报到路线、行车路线、</w:t>
      </w:r>
      <w:r>
        <w:rPr>
          <w:rFonts w:hint="eastAsia" w:ascii="Times New Roman"/>
          <w:highlight w:val="none"/>
        </w:rPr>
        <w:t>工作事项</w:t>
      </w:r>
      <w:r>
        <w:rPr>
          <w:rFonts w:hint="eastAsia"/>
          <w:highlight w:val="none"/>
        </w:rPr>
        <w:t>及负责人等，经学校批准后实施。</w:t>
      </w:r>
      <w:r>
        <w:rPr>
          <w:rFonts w:hint="eastAsia"/>
          <w:highlight w:val="none"/>
          <w:lang w:eastAsia="zh-CN"/>
        </w:rPr>
        <w:t>高等学校开学迎新物业服务方案（示例）可参</w:t>
      </w:r>
      <w:r>
        <w:rPr>
          <w:rFonts w:hint="eastAsia"/>
          <w:highlight w:val="none"/>
        </w:rPr>
        <w:t>见附录</w:t>
      </w:r>
      <w:r>
        <w:rPr>
          <w:rFonts w:hint="eastAsia"/>
          <w:highlight w:val="none"/>
          <w:lang w:val="en-US" w:eastAsia="zh-CN"/>
        </w:rPr>
        <w:t>B。</w:t>
      </w:r>
    </w:p>
    <w:p w14:paraId="0A09E84F">
      <w:pPr>
        <w:pStyle w:val="188"/>
        <w:spacing w:before="156" w:after="156"/>
        <w:rPr>
          <w:highlight w:val="none"/>
        </w:rPr>
      </w:pPr>
      <w:bookmarkStart w:id="107" w:name="_Toc10481"/>
      <w:r>
        <w:rPr>
          <w:rFonts w:hint="eastAsia"/>
          <w:highlight w:val="none"/>
          <w:lang w:eastAsia="zh-CN"/>
        </w:rPr>
        <w:t>服务</w:t>
      </w:r>
      <w:r>
        <w:rPr>
          <w:rFonts w:hint="eastAsia"/>
          <w:highlight w:val="none"/>
        </w:rPr>
        <w:t>实施</w:t>
      </w:r>
      <w:bookmarkEnd w:id="107"/>
    </w:p>
    <w:p w14:paraId="38A7BB5E">
      <w:pPr>
        <w:pStyle w:val="190"/>
        <w:spacing w:before="156" w:after="156"/>
        <w:rPr>
          <w:highlight w:val="none"/>
        </w:rPr>
      </w:pPr>
      <w:bookmarkStart w:id="108" w:name="_Toc12991"/>
      <w:r>
        <w:rPr>
          <w:rFonts w:hint="eastAsia"/>
          <w:highlight w:val="none"/>
        </w:rPr>
        <w:t>开学迎新前</w:t>
      </w:r>
      <w:bookmarkEnd w:id="108"/>
    </w:p>
    <w:p w14:paraId="748929AE">
      <w:pPr>
        <w:pStyle w:val="200"/>
        <w:numPr>
          <w:ilvl w:val="5"/>
          <w:numId w:val="12"/>
        </w:numPr>
        <w:tabs>
          <w:tab w:val="clear" w:pos="840"/>
          <w:tab w:val="clear" w:pos="2940"/>
        </w:tabs>
        <w:rPr>
          <w:highlight w:val="none"/>
        </w:rPr>
      </w:pPr>
      <w:r>
        <w:rPr>
          <w:rFonts w:hint="eastAsia"/>
          <w:highlight w:val="none"/>
        </w:rPr>
        <w:t>宜采用信息化预报到平台</w:t>
      </w:r>
      <w:r>
        <w:rPr>
          <w:highlight w:val="none"/>
        </w:rPr>
        <w:t>，</w:t>
      </w:r>
      <w:r>
        <w:rPr>
          <w:rFonts w:hint="eastAsia"/>
          <w:highlight w:val="none"/>
        </w:rPr>
        <w:t>协助学校简化报到流程，提升效率。</w:t>
      </w:r>
    </w:p>
    <w:p w14:paraId="29C89A71">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rPr>
        <w:t>根据迎新方案</w:t>
      </w:r>
      <w:r>
        <w:rPr>
          <w:rFonts w:hint="eastAsia"/>
          <w:highlight w:val="none"/>
          <w:lang w:eastAsia="zh-CN"/>
        </w:rPr>
        <w:t>配备所需人员，</w:t>
      </w:r>
      <w:r>
        <w:rPr>
          <w:rFonts w:hint="eastAsia"/>
          <w:highlight w:val="none"/>
        </w:rPr>
        <w:t>准备所需物资：</w:t>
      </w:r>
    </w:p>
    <w:p w14:paraId="5E89F7C5">
      <w:pPr>
        <w:numPr>
          <w:ilvl w:val="0"/>
          <w:numId w:val="13"/>
        </w:numPr>
        <w:rPr>
          <w:highlight w:val="none"/>
        </w:rPr>
      </w:pPr>
      <w:r>
        <w:rPr>
          <w:rFonts w:hint="eastAsia"/>
          <w:highlight w:val="none"/>
        </w:rPr>
        <w:t>根据学校特点编制</w:t>
      </w:r>
      <w:r>
        <w:rPr>
          <w:rFonts w:hint="eastAsia"/>
          <w:highlight w:val="none"/>
          <w:lang w:eastAsia="zh-CN"/>
        </w:rPr>
        <w:t>《新生入学指南》，内容包括</w:t>
      </w:r>
      <w:r>
        <w:rPr>
          <w:rFonts w:hint="eastAsia" w:cs="Times New Roman"/>
          <w:highlight w:val="none"/>
          <w:lang w:val="en-US" w:eastAsia="zh-CN"/>
        </w:rPr>
        <w:t>食堂就餐、浴室开放、超市营业、公寓管理等指引和要求</w:t>
      </w:r>
      <w:r>
        <w:rPr>
          <w:rFonts w:hint="eastAsia"/>
          <w:highlight w:val="none"/>
        </w:rPr>
        <w:t>；</w:t>
      </w:r>
    </w:p>
    <w:p w14:paraId="16F0DAF7">
      <w:pPr>
        <w:numPr>
          <w:ilvl w:val="0"/>
          <w:numId w:val="13"/>
        </w:numPr>
        <w:rPr>
          <w:rFonts w:hint="eastAsia"/>
          <w:highlight w:val="none"/>
        </w:rPr>
      </w:pPr>
      <w:r>
        <w:rPr>
          <w:rFonts w:hint="eastAsia"/>
          <w:highlight w:val="none"/>
        </w:rPr>
        <w:t>迎新服务站所需遮阳棚、桌椅、饮用水、医药箱等；</w:t>
      </w:r>
    </w:p>
    <w:p w14:paraId="5EDD2C0A">
      <w:pPr>
        <w:numPr>
          <w:ilvl w:val="0"/>
          <w:numId w:val="13"/>
        </w:numPr>
        <w:rPr>
          <w:highlight w:val="none"/>
        </w:rPr>
      </w:pPr>
      <w:r>
        <w:rPr>
          <w:rFonts w:hint="eastAsia"/>
          <w:highlight w:val="none"/>
        </w:rPr>
        <w:t>迎新氛围营造所需物料；</w:t>
      </w:r>
    </w:p>
    <w:p w14:paraId="5DB2710D">
      <w:pPr>
        <w:numPr>
          <w:ilvl w:val="0"/>
          <w:numId w:val="13"/>
        </w:numPr>
        <w:rPr>
          <w:highlight w:val="none"/>
        </w:rPr>
      </w:pPr>
      <w:r>
        <w:rPr>
          <w:rFonts w:hint="eastAsia"/>
          <w:highlight w:val="none"/>
        </w:rPr>
        <w:t>根据天气情况配置雨伞、雨衣等应急物资。</w:t>
      </w:r>
    </w:p>
    <w:p w14:paraId="16959BA1">
      <w:pPr>
        <w:pStyle w:val="200"/>
        <w:numPr>
          <w:ilvl w:val="5"/>
          <w:numId w:val="12"/>
        </w:numPr>
        <w:tabs>
          <w:tab w:val="clear" w:pos="840"/>
          <w:tab w:val="clear" w:pos="2940"/>
        </w:tabs>
        <w:rPr>
          <w:highlight w:val="none"/>
        </w:rPr>
      </w:pPr>
      <w:r>
        <w:rPr>
          <w:rFonts w:hint="eastAsia"/>
          <w:highlight w:val="none"/>
          <w:lang w:eastAsia="zh-CN"/>
        </w:rPr>
        <w:t>应完成房屋与</w:t>
      </w:r>
      <w:r>
        <w:rPr>
          <w:rFonts w:hint="eastAsia"/>
          <w:highlight w:val="none"/>
        </w:rPr>
        <w:t>设施设备检查维护：</w:t>
      </w:r>
    </w:p>
    <w:p w14:paraId="7B5326ED">
      <w:pPr>
        <w:numPr>
          <w:ilvl w:val="0"/>
          <w:numId w:val="14"/>
        </w:numPr>
        <w:rPr>
          <w:highlight w:val="none"/>
        </w:rPr>
      </w:pPr>
      <w:r>
        <w:rPr>
          <w:rFonts w:hint="eastAsia"/>
          <w:highlight w:val="none"/>
        </w:rPr>
        <w:t>对校园内房屋建筑及配套设施、校园广场道路、</w:t>
      </w:r>
      <w:r>
        <w:rPr>
          <w:rFonts w:hint="eastAsia" w:ascii="宋体"/>
          <w:highlight w:val="none"/>
        </w:rPr>
        <w:t>教学设施设备</w:t>
      </w:r>
      <w:r>
        <w:rPr>
          <w:rFonts w:hint="eastAsia"/>
          <w:highlight w:val="none"/>
        </w:rPr>
        <w:t>、</w:t>
      </w:r>
      <w:r>
        <w:rPr>
          <w:rFonts w:hint="eastAsia" w:ascii="宋体" w:hAnsi="宋体" w:cs="宋体"/>
          <w:bCs/>
          <w:color w:val="000000"/>
          <w:kern w:val="0"/>
          <w:highlight w:val="none"/>
        </w:rPr>
        <w:t>学生公寓内设施家具、</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排水、空调、电梯等设备系统等进行迎新前检查；</w:t>
      </w:r>
    </w:p>
    <w:p w14:paraId="1B20558F">
      <w:pPr>
        <w:numPr>
          <w:ilvl w:val="0"/>
          <w:numId w:val="14"/>
        </w:numPr>
        <w:rPr>
          <w:highlight w:val="none"/>
        </w:rPr>
      </w:pPr>
      <w:r>
        <w:rPr>
          <w:rFonts w:hint="eastAsia"/>
          <w:highlight w:val="none"/>
          <w:lang w:eastAsia="zh-CN"/>
        </w:rPr>
        <w:t>完成帐篷等</w:t>
      </w:r>
      <w:r>
        <w:rPr>
          <w:rFonts w:hint="eastAsia"/>
          <w:highlight w:val="none"/>
        </w:rPr>
        <w:t>临时设施搭建。</w:t>
      </w:r>
    </w:p>
    <w:p w14:paraId="4FECC59A">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lang w:val="en-US" w:eastAsia="zh-CN"/>
        </w:rPr>
        <w:t>完成</w:t>
      </w:r>
      <w:r>
        <w:rPr>
          <w:rFonts w:hint="eastAsia"/>
          <w:highlight w:val="none"/>
        </w:rPr>
        <w:t>环境清洁检查</w:t>
      </w:r>
      <w:r>
        <w:rPr>
          <w:rFonts w:hint="eastAsia"/>
          <w:highlight w:val="none"/>
          <w:lang w:eastAsia="zh-CN"/>
        </w:rPr>
        <w:t>工作</w:t>
      </w:r>
      <w:r>
        <w:rPr>
          <w:rFonts w:hint="eastAsia"/>
          <w:highlight w:val="none"/>
        </w:rPr>
        <w:t>：</w:t>
      </w:r>
    </w:p>
    <w:p w14:paraId="3479E345">
      <w:pPr>
        <w:numPr>
          <w:ilvl w:val="0"/>
          <w:numId w:val="15"/>
        </w:numPr>
        <w:rPr>
          <w:highlight w:val="none"/>
        </w:rPr>
      </w:pPr>
      <w:r>
        <w:rPr>
          <w:rFonts w:hint="eastAsia"/>
          <w:highlight w:val="none"/>
        </w:rPr>
        <w:t>对学生公寓、教研楼宇、图书馆、校园广场道路</w:t>
      </w:r>
      <w:r>
        <w:rPr>
          <w:rFonts w:hint="eastAsia"/>
          <w:highlight w:val="none"/>
          <w:lang w:eastAsia="zh-CN"/>
        </w:rPr>
        <w:t>等校园全部区域的保洁质量进行全面检查</w:t>
      </w:r>
      <w:r>
        <w:rPr>
          <w:rFonts w:hint="eastAsia"/>
          <w:highlight w:val="none"/>
        </w:rPr>
        <w:t>；</w:t>
      </w:r>
    </w:p>
    <w:p w14:paraId="1B185CD6">
      <w:pPr>
        <w:numPr>
          <w:ilvl w:val="0"/>
          <w:numId w:val="15"/>
        </w:numPr>
        <w:rPr>
          <w:highlight w:val="none"/>
        </w:rPr>
      </w:pPr>
      <w:r>
        <w:rPr>
          <w:rFonts w:hint="eastAsia"/>
          <w:highlight w:val="none"/>
        </w:rPr>
        <w:t>对蚊虫等有害生物</w:t>
      </w:r>
      <w:r>
        <w:rPr>
          <w:rFonts w:hint="eastAsia"/>
          <w:highlight w:val="none"/>
          <w:lang w:val="en-US" w:eastAsia="zh-CN"/>
        </w:rPr>
        <w:t>消杀效果进行检查</w:t>
      </w:r>
      <w:r>
        <w:rPr>
          <w:rFonts w:hint="eastAsia"/>
          <w:highlight w:val="none"/>
        </w:rPr>
        <w:t>。</w:t>
      </w:r>
    </w:p>
    <w:p w14:paraId="483D60B1">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lang w:val="en-US" w:eastAsia="zh-CN"/>
        </w:rPr>
        <w:t>协助学校完成</w:t>
      </w:r>
      <w:r>
        <w:rPr>
          <w:rFonts w:hint="eastAsia"/>
          <w:highlight w:val="none"/>
        </w:rPr>
        <w:t>秩序维护</w:t>
      </w:r>
      <w:r>
        <w:rPr>
          <w:rFonts w:hint="eastAsia"/>
          <w:highlight w:val="none"/>
          <w:lang w:val="en-US" w:eastAsia="zh-CN"/>
        </w:rPr>
        <w:t>检查及准备工作</w:t>
      </w:r>
      <w:r>
        <w:rPr>
          <w:rFonts w:hint="eastAsia"/>
          <w:highlight w:val="none"/>
        </w:rPr>
        <w:t>：</w:t>
      </w:r>
    </w:p>
    <w:p w14:paraId="380C54CB">
      <w:pPr>
        <w:numPr>
          <w:ilvl w:val="0"/>
          <w:numId w:val="16"/>
        </w:numPr>
        <w:rPr>
          <w:highlight w:val="none"/>
        </w:rPr>
      </w:pPr>
      <w:r>
        <w:rPr>
          <w:rFonts w:hint="eastAsia"/>
          <w:highlight w:val="none"/>
        </w:rPr>
        <w:t>按报到路线对校园内重点部位和道路设置警戒线和交通引导标志；</w:t>
      </w:r>
    </w:p>
    <w:p w14:paraId="5A0E3AA0">
      <w:pPr>
        <w:numPr>
          <w:ilvl w:val="0"/>
          <w:numId w:val="16"/>
        </w:numPr>
        <w:rPr>
          <w:highlight w:val="none"/>
        </w:rPr>
      </w:pPr>
      <w:r>
        <w:rPr>
          <w:rFonts w:hint="eastAsia"/>
          <w:highlight w:val="none"/>
        </w:rPr>
        <w:t>合理规划车辆</w:t>
      </w:r>
      <w:r>
        <w:rPr>
          <w:rFonts w:hint="eastAsia"/>
          <w:highlight w:val="none"/>
          <w:lang w:val="en-US" w:eastAsia="zh-CN"/>
        </w:rPr>
        <w:t>临时</w:t>
      </w:r>
      <w:r>
        <w:rPr>
          <w:rFonts w:hint="eastAsia"/>
          <w:highlight w:val="none"/>
        </w:rPr>
        <w:t>停放区域，设置清晰的停车标识和引导牌；</w:t>
      </w:r>
    </w:p>
    <w:p w14:paraId="16D91404">
      <w:pPr>
        <w:numPr>
          <w:ilvl w:val="0"/>
          <w:numId w:val="16"/>
        </w:numPr>
        <w:rPr>
          <w:highlight w:val="none"/>
        </w:rPr>
      </w:pPr>
      <w:r>
        <w:rPr>
          <w:rFonts w:hint="eastAsia"/>
          <w:highlight w:val="none"/>
          <w:lang w:val="en-US" w:eastAsia="zh-CN"/>
        </w:rPr>
        <w:t>检查</w:t>
      </w:r>
      <w:r>
        <w:rPr>
          <w:rFonts w:hint="eastAsia"/>
          <w:highlight w:val="none"/>
        </w:rPr>
        <w:t>疏散通道</w:t>
      </w:r>
      <w:r>
        <w:rPr>
          <w:rFonts w:hint="eastAsia"/>
          <w:highlight w:val="none"/>
          <w:lang w:val="en-US" w:eastAsia="zh-CN"/>
        </w:rPr>
        <w:t>是否</w:t>
      </w:r>
      <w:r>
        <w:rPr>
          <w:rFonts w:hint="eastAsia"/>
          <w:highlight w:val="none"/>
        </w:rPr>
        <w:t>畅通无阻；</w:t>
      </w:r>
    </w:p>
    <w:p w14:paraId="77715DCE">
      <w:pPr>
        <w:numPr>
          <w:ilvl w:val="0"/>
          <w:numId w:val="16"/>
        </w:numPr>
        <w:rPr>
          <w:highlight w:val="none"/>
        </w:rPr>
      </w:pPr>
      <w:r>
        <w:rPr>
          <w:rFonts w:hint="eastAsia"/>
          <w:highlight w:val="none"/>
        </w:rPr>
        <w:t>进行安全隐患排查，</w:t>
      </w:r>
      <w:r>
        <w:rPr>
          <w:rFonts w:hint="eastAsia"/>
          <w:highlight w:val="none"/>
          <w:lang w:eastAsia="zh-CN"/>
        </w:rPr>
        <w:t>包括消防安全</w:t>
      </w:r>
      <w:r>
        <w:rPr>
          <w:rFonts w:hint="eastAsia"/>
          <w:highlight w:val="none"/>
        </w:rPr>
        <w:t>、高空坠物风险等；</w:t>
      </w:r>
    </w:p>
    <w:p w14:paraId="21A372C7">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rPr>
        <w:t>配合学校营造开学迎新氛围，包括：</w:t>
      </w:r>
    </w:p>
    <w:p w14:paraId="3ABFDD8E">
      <w:pPr>
        <w:numPr>
          <w:ilvl w:val="0"/>
          <w:numId w:val="17"/>
        </w:numPr>
        <w:rPr>
          <w:rFonts w:hint="eastAsia"/>
          <w:highlight w:val="none"/>
        </w:rPr>
      </w:pPr>
      <w:r>
        <w:rPr>
          <w:rFonts w:hint="eastAsia"/>
          <w:highlight w:val="none"/>
        </w:rPr>
        <w:t>在校园醒目区域悬挂开学季主题标语或电子显示屏欢迎词；</w:t>
      </w:r>
    </w:p>
    <w:p w14:paraId="06CD9D2E">
      <w:pPr>
        <w:numPr>
          <w:ilvl w:val="0"/>
          <w:numId w:val="17"/>
        </w:numPr>
        <w:rPr>
          <w:highlight w:val="none"/>
        </w:rPr>
      </w:pPr>
      <w:r>
        <w:rPr>
          <w:rFonts w:hint="eastAsia"/>
          <w:highlight w:val="none"/>
          <w:lang w:val="en-US" w:eastAsia="zh-CN"/>
        </w:rPr>
        <w:t>宜</w:t>
      </w:r>
      <w:r>
        <w:rPr>
          <w:rFonts w:hint="eastAsia"/>
          <w:highlight w:val="none"/>
        </w:rPr>
        <w:t>在校园</w:t>
      </w:r>
      <w:r>
        <w:rPr>
          <w:rFonts w:hint="eastAsia"/>
          <w:highlight w:val="none"/>
          <w:lang w:eastAsia="zh-CN"/>
        </w:rPr>
        <w:t>醒目</w:t>
      </w:r>
      <w:r>
        <w:rPr>
          <w:rFonts w:hint="eastAsia"/>
          <w:highlight w:val="none"/>
        </w:rPr>
        <w:t>区域设置</w:t>
      </w:r>
      <w:r>
        <w:rPr>
          <w:rFonts w:hint="eastAsia"/>
          <w:highlight w:val="none"/>
          <w:lang w:eastAsia="zh-CN"/>
        </w:rPr>
        <w:t>留影打卡点、新生签名墙及新学期许愿墙等</w:t>
      </w:r>
      <w:r>
        <w:rPr>
          <w:rFonts w:hint="eastAsia"/>
          <w:highlight w:val="none"/>
        </w:rPr>
        <w:t>创意区；</w:t>
      </w:r>
    </w:p>
    <w:p w14:paraId="74334872">
      <w:pPr>
        <w:numPr>
          <w:ilvl w:val="0"/>
          <w:numId w:val="17"/>
        </w:numPr>
        <w:rPr>
          <w:highlight w:val="none"/>
        </w:rPr>
      </w:pPr>
      <w:r>
        <w:rPr>
          <w:rFonts w:hint="eastAsia"/>
          <w:highlight w:val="none"/>
          <w:lang w:val="en-US" w:eastAsia="zh-CN"/>
        </w:rPr>
        <w:t>宜</w:t>
      </w:r>
      <w:r>
        <w:rPr>
          <w:rFonts w:hint="eastAsia"/>
          <w:highlight w:val="none"/>
        </w:rPr>
        <w:t>设计和制作具有学校特色的文创产品。</w:t>
      </w:r>
    </w:p>
    <w:p w14:paraId="0BF28498">
      <w:pPr>
        <w:pStyle w:val="190"/>
        <w:spacing w:before="156" w:after="156"/>
        <w:rPr>
          <w:highlight w:val="none"/>
        </w:rPr>
      </w:pPr>
      <w:bookmarkStart w:id="109" w:name="_Toc6140"/>
      <w:bookmarkStart w:id="110" w:name="_Toc5825"/>
      <w:bookmarkStart w:id="111" w:name="_Toc31002"/>
      <w:r>
        <w:rPr>
          <w:rFonts w:hint="eastAsia"/>
          <w:highlight w:val="none"/>
        </w:rPr>
        <w:t>开学迎新进行中</w:t>
      </w:r>
      <w:bookmarkEnd w:id="109"/>
      <w:bookmarkEnd w:id="110"/>
      <w:bookmarkEnd w:id="111"/>
    </w:p>
    <w:p w14:paraId="7B2BBAF2">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rPr>
        <w:t>运行设施设备：</w:t>
      </w:r>
    </w:p>
    <w:p w14:paraId="63425FAE">
      <w:pPr>
        <w:numPr>
          <w:ilvl w:val="0"/>
          <w:numId w:val="18"/>
        </w:numPr>
        <w:rPr>
          <w:highlight w:val="none"/>
        </w:rPr>
      </w:pPr>
      <w:r>
        <w:rPr>
          <w:rFonts w:hint="eastAsia"/>
          <w:highlight w:val="none"/>
        </w:rPr>
        <w:t>建立快速应急维修机制，对出现故障的设施设备及时维修；</w:t>
      </w:r>
    </w:p>
    <w:p w14:paraId="4BD0BF86">
      <w:pPr>
        <w:numPr>
          <w:ilvl w:val="0"/>
          <w:numId w:val="18"/>
        </w:numPr>
        <w:rPr>
          <w:highlight w:val="none"/>
        </w:rPr>
      </w:pPr>
      <w:r>
        <w:rPr>
          <w:rFonts w:hint="eastAsia"/>
          <w:highlight w:val="none"/>
        </w:rPr>
        <w:t>对</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排水设施实施巡查，确保迎新期间供电、供水等设施设备正常运行。</w:t>
      </w:r>
    </w:p>
    <w:p w14:paraId="7A8D41FF">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rPr>
        <w:t>保持环境清洁：</w:t>
      </w:r>
    </w:p>
    <w:p w14:paraId="20EBC639">
      <w:pPr>
        <w:numPr>
          <w:ilvl w:val="0"/>
          <w:numId w:val="19"/>
        </w:numPr>
        <w:rPr>
          <w:highlight w:val="none"/>
        </w:rPr>
      </w:pPr>
      <w:r>
        <w:rPr>
          <w:rFonts w:hint="eastAsia"/>
          <w:highlight w:val="none"/>
        </w:rPr>
        <w:t>安排保洁人员巡回保洁，及时清理垃圾；</w:t>
      </w:r>
    </w:p>
    <w:p w14:paraId="69D95C28">
      <w:pPr>
        <w:numPr>
          <w:ilvl w:val="0"/>
          <w:numId w:val="19"/>
        </w:numPr>
        <w:rPr>
          <w:rFonts w:ascii="宋体"/>
          <w:highlight w:val="none"/>
        </w:rPr>
      </w:pPr>
      <w:r>
        <w:rPr>
          <w:rFonts w:hint="eastAsia"/>
          <w:highlight w:val="none"/>
        </w:rPr>
        <w:t>对卫生间、垃圾桶等重点部位增加清洁频次。</w:t>
      </w:r>
    </w:p>
    <w:p w14:paraId="24D857BC">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lang w:val="en-US" w:eastAsia="zh-CN"/>
        </w:rPr>
        <w:t>协助</w:t>
      </w:r>
      <w:r>
        <w:rPr>
          <w:rFonts w:hint="eastAsia"/>
          <w:highlight w:val="none"/>
        </w:rPr>
        <w:t>学校维护现场秩序：</w:t>
      </w:r>
    </w:p>
    <w:p w14:paraId="17190DDA">
      <w:pPr>
        <w:numPr>
          <w:ilvl w:val="0"/>
          <w:numId w:val="20"/>
        </w:numPr>
        <w:rPr>
          <w:highlight w:val="none"/>
        </w:rPr>
      </w:pPr>
      <w:r>
        <w:rPr>
          <w:rFonts w:hint="eastAsia"/>
          <w:highlight w:val="none"/>
        </w:rPr>
        <w:t>可联合学校所在地交警部门进行道路执勤，及时清理学校门口违停车辆，确保校园周边道路畅通；</w:t>
      </w:r>
    </w:p>
    <w:p w14:paraId="7C5ECD49">
      <w:pPr>
        <w:numPr>
          <w:ilvl w:val="0"/>
          <w:numId w:val="20"/>
        </w:numPr>
        <w:rPr>
          <w:highlight w:val="none"/>
        </w:rPr>
      </w:pPr>
      <w:r>
        <w:rPr>
          <w:rFonts w:hint="eastAsia"/>
          <w:highlight w:val="none"/>
        </w:rPr>
        <w:t>严格管控人员、车辆进出，引导学生及家长有序进出，防止无关人员和物品进入校园；</w:t>
      </w:r>
    </w:p>
    <w:p w14:paraId="460C1D37">
      <w:pPr>
        <w:numPr>
          <w:ilvl w:val="0"/>
          <w:numId w:val="20"/>
        </w:numPr>
        <w:rPr>
          <w:highlight w:val="none"/>
        </w:rPr>
      </w:pPr>
      <w:r>
        <w:rPr>
          <w:rFonts w:hint="eastAsia"/>
          <w:highlight w:val="none"/>
        </w:rPr>
        <w:t>保持高度警惕，观察周围环境和人员、车辆动态，对可疑人员和车辆进行盘查和询问；</w:t>
      </w:r>
    </w:p>
    <w:p w14:paraId="20CD5DB5">
      <w:pPr>
        <w:numPr>
          <w:ilvl w:val="0"/>
          <w:numId w:val="20"/>
        </w:numPr>
        <w:rPr>
          <w:highlight w:val="none"/>
        </w:rPr>
      </w:pPr>
      <w:r>
        <w:rPr>
          <w:rFonts w:hint="eastAsia"/>
          <w:highlight w:val="none"/>
        </w:rPr>
        <w:t>对车辆进行引导，对违规停放车辆及时进行劝阻和处理，确保疏散通道畅通无阻；</w:t>
      </w:r>
    </w:p>
    <w:p w14:paraId="427BDEB8">
      <w:pPr>
        <w:numPr>
          <w:ilvl w:val="0"/>
          <w:numId w:val="20"/>
        </w:numPr>
        <w:rPr>
          <w:highlight w:val="none"/>
        </w:rPr>
      </w:pPr>
      <w:r>
        <w:rPr>
          <w:rFonts w:hint="eastAsia"/>
          <w:highlight w:val="none"/>
        </w:rPr>
        <w:t>增加巡逻频次。</w:t>
      </w:r>
    </w:p>
    <w:p w14:paraId="167A9D63">
      <w:pPr>
        <w:pStyle w:val="200"/>
        <w:numPr>
          <w:ilvl w:val="5"/>
          <w:numId w:val="12"/>
        </w:numPr>
        <w:tabs>
          <w:tab w:val="clear" w:pos="840"/>
          <w:tab w:val="clear" w:pos="2940"/>
        </w:tabs>
        <w:rPr>
          <w:highlight w:val="none"/>
        </w:rPr>
      </w:pPr>
      <w:r>
        <w:rPr>
          <w:rFonts w:hint="eastAsia"/>
          <w:highlight w:val="none"/>
          <w:lang w:eastAsia="zh-CN"/>
        </w:rPr>
        <w:t>宜</w:t>
      </w:r>
      <w:r>
        <w:rPr>
          <w:rFonts w:hint="eastAsia"/>
          <w:highlight w:val="none"/>
        </w:rPr>
        <w:t>提供便民服务：</w:t>
      </w:r>
    </w:p>
    <w:p w14:paraId="5A60F99F">
      <w:pPr>
        <w:numPr>
          <w:ilvl w:val="0"/>
          <w:numId w:val="21"/>
        </w:numPr>
        <w:rPr>
          <w:highlight w:val="none"/>
        </w:rPr>
      </w:pPr>
      <w:r>
        <w:rPr>
          <w:rFonts w:hint="eastAsia"/>
          <w:highlight w:val="none"/>
        </w:rPr>
        <w:t>可在学校门口、报到处等区域设置新生摆渡车，提供协助新生搬运行李等爱心服务；</w:t>
      </w:r>
    </w:p>
    <w:p w14:paraId="640D656F">
      <w:pPr>
        <w:numPr>
          <w:ilvl w:val="0"/>
          <w:numId w:val="21"/>
        </w:numPr>
        <w:rPr>
          <w:highlight w:val="none"/>
        </w:rPr>
      </w:pPr>
      <w:r>
        <w:rPr>
          <w:rFonts w:hint="eastAsia"/>
          <w:highlight w:val="none"/>
        </w:rPr>
        <w:t>设置迎新服务站，配置桌椅、饮用水、医药箱、物业服务手册、应急物资等物品，</w:t>
      </w:r>
      <w:r>
        <w:rPr>
          <w:rFonts w:hint="eastAsia" w:ascii="宋体"/>
          <w:highlight w:val="none"/>
        </w:rPr>
        <w:t>提供一站式服务，</w:t>
      </w:r>
      <w:r>
        <w:rPr>
          <w:rFonts w:hint="eastAsia"/>
          <w:highlight w:val="none"/>
        </w:rPr>
        <w:t>包括</w:t>
      </w:r>
      <w:r>
        <w:rPr>
          <w:highlight w:val="none"/>
        </w:rPr>
        <w:t>信息咨询、行李搬运、路线引导等</w:t>
      </w:r>
      <w:r>
        <w:rPr>
          <w:rFonts w:hint="eastAsia"/>
          <w:highlight w:val="none"/>
        </w:rPr>
        <w:t>；可发</w:t>
      </w:r>
      <w:bookmarkStart w:id="112" w:name="OLE_LINK11"/>
      <w:bookmarkStart w:id="113" w:name="OLE_LINK12"/>
      <w:r>
        <w:rPr>
          <w:rFonts w:hint="eastAsia"/>
          <w:highlight w:val="none"/>
        </w:rPr>
        <w:t>放</w:t>
      </w:r>
      <w:r>
        <w:rPr>
          <w:highlight w:val="none"/>
        </w:rPr>
        <w:t>具有学校特色的</w:t>
      </w:r>
      <w:r>
        <w:rPr>
          <w:rFonts w:hint="eastAsia"/>
          <w:highlight w:val="none"/>
        </w:rPr>
        <w:t>文创</w:t>
      </w:r>
      <w:r>
        <w:rPr>
          <w:highlight w:val="none"/>
        </w:rPr>
        <w:t>产品</w:t>
      </w:r>
      <w:bookmarkEnd w:id="112"/>
      <w:bookmarkEnd w:id="113"/>
      <w:r>
        <w:rPr>
          <w:rFonts w:hint="eastAsia"/>
          <w:highlight w:val="none"/>
        </w:rPr>
        <w:t>；</w:t>
      </w:r>
    </w:p>
    <w:p w14:paraId="1EA6C3C9">
      <w:pPr>
        <w:numPr>
          <w:ilvl w:val="0"/>
          <w:numId w:val="21"/>
        </w:numPr>
        <w:rPr>
          <w:highlight w:val="none"/>
        </w:rPr>
      </w:pPr>
      <w:r>
        <w:rPr>
          <w:rFonts w:hint="eastAsia" w:asciiTheme="minorEastAsia" w:hAnsiTheme="minorEastAsia" w:eastAsiaTheme="minorEastAsia"/>
          <w:highlight w:val="none"/>
        </w:rPr>
        <w:t>做好接待新生随行人员的接待安排。</w:t>
      </w:r>
    </w:p>
    <w:p w14:paraId="729E9561">
      <w:pPr>
        <w:pStyle w:val="200"/>
        <w:numPr>
          <w:ilvl w:val="5"/>
          <w:numId w:val="12"/>
        </w:numPr>
        <w:tabs>
          <w:tab w:val="clear" w:pos="840"/>
          <w:tab w:val="clear" w:pos="2940"/>
        </w:tabs>
        <w:rPr>
          <w:highlight w:val="none"/>
        </w:rPr>
      </w:pPr>
      <w:r>
        <w:rPr>
          <w:rFonts w:hint="eastAsia"/>
          <w:highlight w:val="none"/>
        </w:rPr>
        <w:t>配合学校进行新生身份确认、</w:t>
      </w:r>
      <w:r>
        <w:rPr>
          <w:rFonts w:hint="eastAsia"/>
          <w:highlight w:val="none"/>
          <w:lang w:eastAsia="zh-CN"/>
        </w:rPr>
        <w:t>宿舍安排、</w:t>
      </w:r>
      <w:r>
        <w:rPr>
          <w:rFonts w:hint="eastAsia"/>
          <w:highlight w:val="none"/>
        </w:rPr>
        <w:t>钥匙发放、生活用品打包及发放等工作。</w:t>
      </w:r>
    </w:p>
    <w:p w14:paraId="78B18E5C">
      <w:pPr>
        <w:pStyle w:val="190"/>
        <w:spacing w:before="156" w:after="156"/>
        <w:rPr>
          <w:highlight w:val="none"/>
        </w:rPr>
      </w:pPr>
      <w:bookmarkStart w:id="114" w:name="_Toc17604"/>
      <w:bookmarkStart w:id="115" w:name="_Toc11754"/>
      <w:bookmarkStart w:id="116" w:name="_Toc10559"/>
      <w:r>
        <w:rPr>
          <w:rFonts w:hint="eastAsia"/>
          <w:highlight w:val="none"/>
        </w:rPr>
        <w:t>开学迎新结束后</w:t>
      </w:r>
      <w:bookmarkEnd w:id="114"/>
      <w:bookmarkEnd w:id="115"/>
      <w:bookmarkEnd w:id="116"/>
    </w:p>
    <w:p w14:paraId="2856A662">
      <w:pPr>
        <w:pStyle w:val="200"/>
        <w:numPr>
          <w:ilvl w:val="5"/>
          <w:numId w:val="12"/>
        </w:numPr>
        <w:tabs>
          <w:tab w:val="clear" w:pos="840"/>
          <w:tab w:val="clear" w:pos="2940"/>
        </w:tabs>
        <w:rPr>
          <w:highlight w:val="none"/>
        </w:rPr>
      </w:pPr>
      <w:r>
        <w:rPr>
          <w:rFonts w:hint="eastAsia" w:eastAsia="宋体"/>
          <w:highlight w:val="none"/>
        </w:rPr>
        <w:t>配合学校</w:t>
      </w:r>
      <w:r>
        <w:rPr>
          <w:rFonts w:hint="eastAsia"/>
          <w:highlight w:val="none"/>
        </w:rPr>
        <w:t>移除临时设施</w:t>
      </w:r>
      <w:r>
        <w:rPr>
          <w:rFonts w:hint="eastAsia"/>
          <w:highlight w:val="none"/>
          <w:lang w:eastAsia="zh-CN"/>
        </w:rPr>
        <w:t>及装饰物品</w:t>
      </w:r>
      <w:r>
        <w:rPr>
          <w:rFonts w:hint="eastAsia"/>
          <w:highlight w:val="none"/>
        </w:rPr>
        <w:t>、</w:t>
      </w:r>
      <w:r>
        <w:rPr>
          <w:rFonts w:hint="eastAsia" w:eastAsia="宋体"/>
          <w:highlight w:val="none"/>
        </w:rPr>
        <w:t>恢复设施设备</w:t>
      </w:r>
      <w:r>
        <w:rPr>
          <w:rFonts w:hint="eastAsia"/>
          <w:highlight w:val="none"/>
          <w:lang w:eastAsia="zh-CN"/>
        </w:rPr>
        <w:t>，清洁校园环境，对</w:t>
      </w:r>
      <w:r>
        <w:rPr>
          <w:rFonts w:hint="eastAsia"/>
          <w:highlight w:val="none"/>
        </w:rPr>
        <w:t>服务设备、工具及物资</w:t>
      </w:r>
      <w:r>
        <w:rPr>
          <w:rFonts w:hint="eastAsia"/>
          <w:highlight w:val="none"/>
          <w:lang w:eastAsia="zh-CN"/>
        </w:rPr>
        <w:t>等进行</w:t>
      </w:r>
      <w:r>
        <w:rPr>
          <w:rFonts w:hint="eastAsia"/>
          <w:highlight w:val="none"/>
        </w:rPr>
        <w:t>查验、盘点和归位。</w:t>
      </w:r>
    </w:p>
    <w:p w14:paraId="341D7D86">
      <w:pPr>
        <w:pStyle w:val="200"/>
        <w:numPr>
          <w:ilvl w:val="5"/>
          <w:numId w:val="12"/>
        </w:numPr>
        <w:tabs>
          <w:tab w:val="clear" w:pos="840"/>
          <w:tab w:val="clear" w:pos="2940"/>
        </w:tabs>
        <w:rPr>
          <w:highlight w:val="none"/>
        </w:rPr>
      </w:pPr>
      <w:r>
        <w:rPr>
          <w:rFonts w:hint="eastAsia"/>
          <w:highlight w:val="none"/>
        </w:rPr>
        <w:t>配合学校向新生讲解安全常识，提高学生的安全防范意识。</w:t>
      </w:r>
    </w:p>
    <w:p w14:paraId="46DC51E8">
      <w:pPr>
        <w:pStyle w:val="200"/>
        <w:numPr>
          <w:ilvl w:val="5"/>
          <w:numId w:val="12"/>
        </w:numPr>
        <w:tabs>
          <w:tab w:val="clear" w:pos="840"/>
          <w:tab w:val="clear" w:pos="2940"/>
        </w:tabs>
        <w:rPr>
          <w:highlight w:val="none"/>
        </w:rPr>
      </w:pPr>
      <w:r>
        <w:rPr>
          <w:rFonts w:hint="eastAsia"/>
          <w:highlight w:val="none"/>
        </w:rPr>
        <w:t>配合学校密切关注新生心理状态，协助做好心理健康教育工作。</w:t>
      </w:r>
    </w:p>
    <w:p w14:paraId="27EDE59F">
      <w:pPr>
        <w:pStyle w:val="200"/>
        <w:numPr>
          <w:ilvl w:val="5"/>
          <w:numId w:val="12"/>
        </w:numPr>
        <w:tabs>
          <w:tab w:val="clear" w:pos="840"/>
          <w:tab w:val="clear" w:pos="2940"/>
        </w:tabs>
        <w:rPr>
          <w:highlight w:val="none"/>
        </w:rPr>
      </w:pPr>
      <w:r>
        <w:rPr>
          <w:rFonts w:hint="eastAsia"/>
          <w:highlight w:val="none"/>
        </w:rPr>
        <w:t>配合学校关注特殊学生群体，及时给予人文关怀。</w:t>
      </w:r>
    </w:p>
    <w:p w14:paraId="318D4ADE">
      <w:pPr>
        <w:pStyle w:val="186"/>
        <w:spacing w:before="156" w:after="156"/>
        <w:rPr>
          <w:highlight w:val="none"/>
        </w:rPr>
      </w:pPr>
      <w:bookmarkStart w:id="117" w:name="_Toc2194"/>
      <w:r>
        <w:rPr>
          <w:rFonts w:hint="eastAsia"/>
          <w:highlight w:val="none"/>
        </w:rPr>
        <w:t>大型校园活动辅助</w:t>
      </w:r>
      <w:r>
        <w:rPr>
          <w:rFonts w:hint="eastAsia"/>
          <w:highlight w:val="none"/>
          <w:lang w:eastAsia="zh-CN"/>
        </w:rPr>
        <w:t>服务</w:t>
      </w:r>
      <w:bookmarkEnd w:id="117"/>
    </w:p>
    <w:p w14:paraId="707CAFCA">
      <w:pPr>
        <w:pStyle w:val="188"/>
        <w:spacing w:before="156" w:after="156"/>
        <w:rPr>
          <w:highlight w:val="none"/>
        </w:rPr>
      </w:pPr>
      <w:bookmarkStart w:id="118" w:name="_Toc6943"/>
      <w:r>
        <w:rPr>
          <w:rFonts w:hint="eastAsia"/>
          <w:highlight w:val="none"/>
          <w:lang w:eastAsia="zh-CN"/>
        </w:rPr>
        <w:t>服务</w:t>
      </w:r>
      <w:r>
        <w:rPr>
          <w:rFonts w:hint="eastAsia"/>
          <w:highlight w:val="none"/>
        </w:rPr>
        <w:t>策划</w:t>
      </w:r>
      <w:bookmarkEnd w:id="118"/>
    </w:p>
    <w:p w14:paraId="5E87C71C">
      <w:pPr>
        <w:pStyle w:val="189"/>
        <w:rPr>
          <w:rFonts w:hint="eastAsia"/>
          <w:highlight w:val="none"/>
        </w:rPr>
      </w:pPr>
      <w:r>
        <w:rPr>
          <w:rFonts w:hint="eastAsia"/>
          <w:highlight w:val="none"/>
          <w:lang w:eastAsia="zh-CN"/>
        </w:rPr>
        <w:t>应</w:t>
      </w:r>
      <w:r>
        <w:rPr>
          <w:rFonts w:hint="eastAsia"/>
          <w:highlight w:val="none"/>
        </w:rPr>
        <w:t>与学校沟通，明确活动的主题、时间、场地、议程、参加活动的人员及人数、重要嘉宾及安排、车辆安排、需提供的服务及物资等。</w:t>
      </w:r>
    </w:p>
    <w:p w14:paraId="0BF1E40B">
      <w:pPr>
        <w:pStyle w:val="189"/>
        <w:rPr>
          <w:rFonts w:hint="eastAsia"/>
          <w:highlight w:val="none"/>
        </w:rPr>
      </w:pPr>
      <w:r>
        <w:rPr>
          <w:rFonts w:hint="eastAsia"/>
          <w:highlight w:val="none"/>
          <w:lang w:eastAsia="zh-CN"/>
        </w:rPr>
        <w:t>应</w:t>
      </w:r>
      <w:r>
        <w:rPr>
          <w:rFonts w:hint="eastAsia"/>
          <w:highlight w:val="none"/>
        </w:rPr>
        <w:t>根据活动安排制定活动保障方案，明确工作事项、人员安排、所需设备工具及物资、应急预案等，经学校批准后实施。</w:t>
      </w:r>
    </w:p>
    <w:p w14:paraId="412743E9">
      <w:pPr>
        <w:pStyle w:val="188"/>
        <w:spacing w:before="156" w:after="156"/>
        <w:rPr>
          <w:rFonts w:hint="eastAsia"/>
          <w:highlight w:val="none"/>
          <w:lang w:eastAsia="zh-CN"/>
        </w:rPr>
      </w:pPr>
      <w:bookmarkStart w:id="119" w:name="_Toc13085"/>
      <w:r>
        <w:rPr>
          <w:rFonts w:hint="eastAsia"/>
          <w:highlight w:val="none"/>
          <w:lang w:eastAsia="zh-CN"/>
        </w:rPr>
        <w:t>服务实施</w:t>
      </w:r>
      <w:bookmarkEnd w:id="119"/>
    </w:p>
    <w:p w14:paraId="28A38EE1">
      <w:pPr>
        <w:pStyle w:val="190"/>
        <w:spacing w:before="156" w:after="156"/>
        <w:rPr>
          <w:rFonts w:hint="eastAsia"/>
          <w:highlight w:val="none"/>
        </w:rPr>
      </w:pPr>
      <w:bookmarkStart w:id="120" w:name="_Toc5798"/>
      <w:bookmarkStart w:id="121" w:name="_Toc2358"/>
      <w:bookmarkStart w:id="122" w:name="_Toc30668"/>
      <w:r>
        <w:rPr>
          <w:rFonts w:hint="eastAsia"/>
          <w:highlight w:val="none"/>
        </w:rPr>
        <w:t>活动开始前</w:t>
      </w:r>
      <w:bookmarkEnd w:id="120"/>
      <w:bookmarkEnd w:id="121"/>
      <w:bookmarkEnd w:id="122"/>
    </w:p>
    <w:p w14:paraId="34BCB61C">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根据保障方案</w:t>
      </w:r>
      <w:r>
        <w:rPr>
          <w:rFonts w:hint="eastAsia"/>
          <w:highlight w:val="none"/>
          <w:lang w:eastAsia="zh-CN"/>
        </w:rPr>
        <w:t>配备所需人员，</w:t>
      </w:r>
      <w:r>
        <w:rPr>
          <w:rFonts w:hint="eastAsia"/>
          <w:highlight w:val="none"/>
        </w:rPr>
        <w:t>准备桌椅、席签、横幅、标识牌、会议用品等所需物资。</w:t>
      </w:r>
    </w:p>
    <w:p w14:paraId="0844AE99">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lang w:val="en-US" w:eastAsia="zh-CN"/>
        </w:rPr>
        <w:t>完成房屋与</w:t>
      </w:r>
      <w:r>
        <w:rPr>
          <w:rFonts w:hint="eastAsia"/>
          <w:highlight w:val="none"/>
        </w:rPr>
        <w:t>设施设备</w:t>
      </w:r>
      <w:r>
        <w:rPr>
          <w:rFonts w:hint="eastAsia"/>
          <w:highlight w:val="none"/>
          <w:lang w:val="en-US" w:eastAsia="zh-CN"/>
        </w:rPr>
        <w:t>检查维护</w:t>
      </w:r>
      <w:r>
        <w:rPr>
          <w:rFonts w:hint="eastAsia"/>
          <w:highlight w:val="none"/>
        </w:rPr>
        <w:t>：</w:t>
      </w:r>
    </w:p>
    <w:p w14:paraId="0FC477D4">
      <w:pPr>
        <w:numPr>
          <w:ilvl w:val="0"/>
          <w:numId w:val="22"/>
        </w:numPr>
        <w:rPr>
          <w:highlight w:val="none"/>
        </w:rPr>
      </w:pPr>
      <w:r>
        <w:rPr>
          <w:rFonts w:hint="eastAsia"/>
          <w:highlight w:val="none"/>
        </w:rPr>
        <w:t>对所需的房屋及设施设备、场地等进行全面检查、维修；</w:t>
      </w:r>
    </w:p>
    <w:p w14:paraId="653EF9BA">
      <w:pPr>
        <w:numPr>
          <w:ilvl w:val="0"/>
          <w:numId w:val="22"/>
        </w:numPr>
        <w:rPr>
          <w:highlight w:val="none"/>
        </w:rPr>
      </w:pPr>
      <w:r>
        <w:rPr>
          <w:rFonts w:hint="eastAsia"/>
          <w:highlight w:val="none"/>
        </w:rPr>
        <w:t>对活动场地内的</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排水、空调、电梯等设备系统进行全面检查和维护；</w:t>
      </w:r>
    </w:p>
    <w:p w14:paraId="5B907002">
      <w:pPr>
        <w:numPr>
          <w:ilvl w:val="0"/>
          <w:numId w:val="22"/>
        </w:numPr>
        <w:rPr>
          <w:highlight w:val="none"/>
        </w:rPr>
      </w:pPr>
      <w:r>
        <w:rPr>
          <w:rFonts w:hint="eastAsia"/>
          <w:highlight w:val="none"/>
        </w:rPr>
        <w:t>对可能需要的音响、话筒、灯光等进行全面检查、维修和调试；</w:t>
      </w:r>
    </w:p>
    <w:p w14:paraId="5C1AC9B0">
      <w:pPr>
        <w:numPr>
          <w:ilvl w:val="0"/>
          <w:numId w:val="22"/>
        </w:numPr>
        <w:rPr>
          <w:highlight w:val="none"/>
        </w:rPr>
      </w:pPr>
      <w:r>
        <w:rPr>
          <w:rFonts w:hint="eastAsia"/>
          <w:highlight w:val="none"/>
          <w:lang w:eastAsia="zh-CN"/>
        </w:rPr>
        <w:t>配合学校对场地进行布局，搭建临建设施。</w:t>
      </w:r>
    </w:p>
    <w:p w14:paraId="0D0BC626">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lang w:val="en-US" w:eastAsia="zh-CN"/>
        </w:rPr>
        <w:t>完成</w:t>
      </w:r>
      <w:r>
        <w:rPr>
          <w:rFonts w:hint="eastAsia"/>
          <w:highlight w:val="none"/>
        </w:rPr>
        <w:t>环境清洁服务：</w:t>
      </w:r>
    </w:p>
    <w:p w14:paraId="0AE65EB6">
      <w:pPr>
        <w:numPr>
          <w:ilvl w:val="0"/>
          <w:numId w:val="23"/>
        </w:numPr>
        <w:rPr>
          <w:highlight w:val="none"/>
        </w:rPr>
      </w:pPr>
      <w:r>
        <w:rPr>
          <w:rFonts w:hint="eastAsia"/>
          <w:highlight w:val="none"/>
        </w:rPr>
        <w:t>对活动所需的房屋及设施设备、场地等进行全面清洁，包括地面、墙面、门窗、桌椅等；</w:t>
      </w:r>
    </w:p>
    <w:p w14:paraId="376342D4">
      <w:pPr>
        <w:numPr>
          <w:ilvl w:val="0"/>
          <w:numId w:val="23"/>
        </w:numPr>
        <w:rPr>
          <w:highlight w:val="none"/>
        </w:rPr>
      </w:pPr>
      <w:r>
        <w:rPr>
          <w:rFonts w:hint="eastAsia"/>
          <w:highlight w:val="none"/>
        </w:rPr>
        <w:t>对卫生间、门把手、电梯按钮、扶手等区域及部位的物体表面实施消毒，对蚊虫等有害生物实施消杀；</w:t>
      </w:r>
    </w:p>
    <w:p w14:paraId="5F8C64BF">
      <w:pPr>
        <w:numPr>
          <w:ilvl w:val="0"/>
          <w:numId w:val="23"/>
        </w:numPr>
        <w:rPr>
          <w:highlight w:val="none"/>
        </w:rPr>
      </w:pPr>
      <w:r>
        <w:rPr>
          <w:rFonts w:hint="eastAsia"/>
          <w:highlight w:val="none"/>
        </w:rPr>
        <w:t>根据活动需求，在卫生间配备充足的卫生纸、洗手液等用品。</w:t>
      </w:r>
    </w:p>
    <w:p w14:paraId="13F35AFF">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lang w:val="en-US" w:eastAsia="zh-CN"/>
        </w:rPr>
        <w:t>协助学校完成</w:t>
      </w:r>
      <w:r>
        <w:rPr>
          <w:rFonts w:hint="eastAsia"/>
          <w:highlight w:val="none"/>
        </w:rPr>
        <w:t>秩序维护</w:t>
      </w:r>
      <w:r>
        <w:rPr>
          <w:rFonts w:hint="eastAsia"/>
          <w:highlight w:val="none"/>
          <w:lang w:val="en-US" w:eastAsia="zh-CN"/>
        </w:rPr>
        <w:t>检查及准备工作</w:t>
      </w:r>
      <w:r>
        <w:rPr>
          <w:rFonts w:hint="eastAsia"/>
          <w:highlight w:val="none"/>
        </w:rPr>
        <w:t>：</w:t>
      </w:r>
    </w:p>
    <w:p w14:paraId="725C7236">
      <w:pPr>
        <w:numPr>
          <w:ilvl w:val="0"/>
          <w:numId w:val="24"/>
        </w:numPr>
        <w:rPr>
          <w:highlight w:val="none"/>
        </w:rPr>
      </w:pPr>
      <w:r>
        <w:rPr>
          <w:rFonts w:hint="eastAsia"/>
          <w:highlight w:val="none"/>
        </w:rPr>
        <w:t>规划活动区域安全警戒线、隔离带，设置明显的安全警示标识，在人员密集区域设置引导标识；</w:t>
      </w:r>
    </w:p>
    <w:p w14:paraId="14A550D2">
      <w:pPr>
        <w:numPr>
          <w:ilvl w:val="0"/>
          <w:numId w:val="24"/>
        </w:numPr>
        <w:rPr>
          <w:highlight w:val="none"/>
        </w:rPr>
      </w:pPr>
      <w:r>
        <w:rPr>
          <w:rFonts w:hint="eastAsia"/>
          <w:highlight w:val="none"/>
        </w:rPr>
        <w:t>合理规划车辆停放区域，设置清晰的停车标识和引导牌；</w:t>
      </w:r>
    </w:p>
    <w:p w14:paraId="14868749">
      <w:pPr>
        <w:numPr>
          <w:ilvl w:val="0"/>
          <w:numId w:val="24"/>
        </w:numPr>
        <w:rPr>
          <w:highlight w:val="none"/>
        </w:rPr>
      </w:pPr>
      <w:r>
        <w:rPr>
          <w:rFonts w:hint="eastAsia"/>
          <w:highlight w:val="none"/>
          <w:lang w:eastAsia="zh-CN"/>
        </w:rPr>
        <w:t>检查</w:t>
      </w:r>
      <w:r>
        <w:rPr>
          <w:rFonts w:hint="eastAsia"/>
          <w:highlight w:val="none"/>
        </w:rPr>
        <w:t>疏散通道</w:t>
      </w:r>
      <w:r>
        <w:rPr>
          <w:rFonts w:hint="eastAsia"/>
          <w:highlight w:val="none"/>
          <w:lang w:eastAsia="zh-CN"/>
        </w:rPr>
        <w:t>是否</w:t>
      </w:r>
      <w:r>
        <w:rPr>
          <w:rFonts w:hint="eastAsia"/>
          <w:highlight w:val="none"/>
        </w:rPr>
        <w:t>畅通无阻；</w:t>
      </w:r>
    </w:p>
    <w:p w14:paraId="621990BF">
      <w:pPr>
        <w:numPr>
          <w:ilvl w:val="0"/>
          <w:numId w:val="24"/>
        </w:numPr>
        <w:rPr>
          <w:rFonts w:hint="eastAsia"/>
          <w:highlight w:val="none"/>
        </w:rPr>
      </w:pPr>
      <w:r>
        <w:rPr>
          <w:rFonts w:hint="eastAsia"/>
          <w:highlight w:val="none"/>
        </w:rPr>
        <w:t>进行安全隐患排查，</w:t>
      </w:r>
      <w:r>
        <w:rPr>
          <w:rFonts w:hint="eastAsia"/>
          <w:highlight w:val="none"/>
          <w:lang w:eastAsia="zh-CN"/>
        </w:rPr>
        <w:t>包括消防安全</w:t>
      </w:r>
      <w:r>
        <w:rPr>
          <w:rFonts w:hint="eastAsia"/>
          <w:highlight w:val="none"/>
        </w:rPr>
        <w:t>、高空坠物风险等；</w:t>
      </w:r>
    </w:p>
    <w:p w14:paraId="030FB1E3">
      <w:pPr>
        <w:numPr>
          <w:ilvl w:val="0"/>
          <w:numId w:val="24"/>
        </w:numPr>
        <w:rPr>
          <w:rFonts w:hint="eastAsia"/>
          <w:highlight w:val="none"/>
        </w:rPr>
      </w:pPr>
      <w:r>
        <w:rPr>
          <w:rFonts w:hint="eastAsia"/>
          <w:highlight w:val="none"/>
        </w:rPr>
        <w:t>大型群众性活动应协助承办者与公安、消防等部门沟通协调，获得安全许可。</w:t>
      </w:r>
    </w:p>
    <w:p w14:paraId="552492B4">
      <w:pPr>
        <w:pStyle w:val="200"/>
        <w:numPr>
          <w:ilvl w:val="5"/>
          <w:numId w:val="12"/>
        </w:numPr>
        <w:tabs>
          <w:tab w:val="clear" w:pos="840"/>
          <w:tab w:val="clear" w:pos="2940"/>
        </w:tabs>
        <w:rPr>
          <w:rFonts w:hint="eastAsia"/>
          <w:highlight w:val="none"/>
        </w:rPr>
      </w:pPr>
      <w:r>
        <w:rPr>
          <w:rFonts w:hint="eastAsia"/>
          <w:highlight w:val="none"/>
          <w:lang w:eastAsia="zh-CN"/>
        </w:rPr>
        <w:t>应完成</w:t>
      </w:r>
      <w:r>
        <w:rPr>
          <w:rFonts w:hint="eastAsia"/>
          <w:highlight w:val="none"/>
        </w:rPr>
        <w:t>会议服务</w:t>
      </w:r>
      <w:r>
        <w:rPr>
          <w:rFonts w:hint="eastAsia"/>
          <w:highlight w:val="none"/>
          <w:lang w:eastAsia="zh-CN"/>
        </w:rPr>
        <w:t>准备</w:t>
      </w:r>
      <w:r>
        <w:rPr>
          <w:rFonts w:hint="eastAsia"/>
          <w:highlight w:val="none"/>
        </w:rPr>
        <w:t>：</w:t>
      </w:r>
    </w:p>
    <w:p w14:paraId="4A88784E">
      <w:pPr>
        <w:numPr>
          <w:ilvl w:val="0"/>
          <w:numId w:val="25"/>
        </w:numPr>
        <w:rPr>
          <w:highlight w:val="none"/>
        </w:rPr>
      </w:pPr>
      <w:r>
        <w:rPr>
          <w:rFonts w:hint="eastAsia"/>
          <w:highlight w:val="none"/>
        </w:rPr>
        <w:t>根据保障方案对活动现场的桌椅、席签、水杯等物品进行布置；</w:t>
      </w:r>
    </w:p>
    <w:p w14:paraId="42FCBED0">
      <w:pPr>
        <w:numPr>
          <w:ilvl w:val="0"/>
          <w:numId w:val="25"/>
        </w:numPr>
        <w:rPr>
          <w:highlight w:val="none"/>
        </w:rPr>
      </w:pPr>
      <w:r>
        <w:rPr>
          <w:rFonts w:hint="eastAsia"/>
          <w:highlight w:val="none"/>
        </w:rPr>
        <w:t>协助工程人员对现场的灯光、音响、话筒、投影仪等设备进行调试。</w:t>
      </w:r>
    </w:p>
    <w:p w14:paraId="4861021A">
      <w:pPr>
        <w:pStyle w:val="200"/>
        <w:numPr>
          <w:ilvl w:val="5"/>
          <w:numId w:val="12"/>
        </w:numPr>
        <w:tabs>
          <w:tab w:val="clear" w:pos="840"/>
          <w:tab w:val="clear" w:pos="2940"/>
        </w:tabs>
        <w:rPr>
          <w:rFonts w:hint="eastAsia"/>
          <w:highlight w:val="none"/>
        </w:rPr>
      </w:pPr>
      <w:r>
        <w:rPr>
          <w:rFonts w:hint="eastAsia"/>
          <w:highlight w:val="none"/>
        </w:rPr>
        <w:t>应提前至少30min完成保障方案中的所有工作事项，服务人员就位，物资摆放整齐，保持安全出口、疏散通道畅通。</w:t>
      </w:r>
    </w:p>
    <w:p w14:paraId="04DC1964">
      <w:pPr>
        <w:pStyle w:val="190"/>
        <w:spacing w:before="156" w:after="156"/>
        <w:rPr>
          <w:rFonts w:hint="eastAsia"/>
          <w:highlight w:val="none"/>
        </w:rPr>
      </w:pPr>
      <w:bookmarkStart w:id="123" w:name="_Toc16567"/>
      <w:bookmarkStart w:id="124" w:name="_Toc15527"/>
      <w:bookmarkStart w:id="125" w:name="_Toc23085"/>
      <w:r>
        <w:rPr>
          <w:rFonts w:hint="eastAsia"/>
          <w:highlight w:val="none"/>
        </w:rPr>
        <w:t>活动进行中</w:t>
      </w:r>
      <w:bookmarkEnd w:id="123"/>
      <w:bookmarkEnd w:id="124"/>
      <w:bookmarkEnd w:id="125"/>
    </w:p>
    <w:p w14:paraId="4FFF5EFA">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运行设施设备：</w:t>
      </w:r>
    </w:p>
    <w:p w14:paraId="3C8A62DF">
      <w:pPr>
        <w:numPr>
          <w:ilvl w:val="0"/>
          <w:numId w:val="26"/>
        </w:numPr>
        <w:rPr>
          <w:highlight w:val="none"/>
        </w:rPr>
      </w:pPr>
      <w:r>
        <w:rPr>
          <w:rFonts w:hint="eastAsia"/>
          <w:highlight w:val="none"/>
        </w:rPr>
        <w:t>建立快速应急维修机制，对出现故障的设施设备及时维修；</w:t>
      </w:r>
    </w:p>
    <w:p w14:paraId="6BCDEBFB">
      <w:pPr>
        <w:numPr>
          <w:ilvl w:val="0"/>
          <w:numId w:val="26"/>
        </w:numPr>
        <w:rPr>
          <w:highlight w:val="none"/>
        </w:rPr>
      </w:pPr>
      <w:r>
        <w:rPr>
          <w:rFonts w:hint="eastAsia"/>
          <w:highlight w:val="none"/>
        </w:rPr>
        <w:t>配合活动流程进行设备操作调整。</w:t>
      </w:r>
    </w:p>
    <w:p w14:paraId="66B3E7BE">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保持环境清洁：</w:t>
      </w:r>
    </w:p>
    <w:p w14:paraId="5AE6B406">
      <w:pPr>
        <w:numPr>
          <w:ilvl w:val="0"/>
          <w:numId w:val="27"/>
        </w:numPr>
        <w:rPr>
          <w:highlight w:val="none"/>
        </w:rPr>
      </w:pPr>
      <w:r>
        <w:rPr>
          <w:rFonts w:hint="eastAsia"/>
          <w:highlight w:val="none"/>
        </w:rPr>
        <w:t>安排保洁人员巡回保洁，及时清理活动产生的垃圾；</w:t>
      </w:r>
    </w:p>
    <w:p w14:paraId="4B786DD2">
      <w:pPr>
        <w:numPr>
          <w:ilvl w:val="0"/>
          <w:numId w:val="27"/>
        </w:numPr>
        <w:rPr>
          <w:highlight w:val="none"/>
        </w:rPr>
      </w:pPr>
      <w:r>
        <w:rPr>
          <w:rFonts w:hint="eastAsia"/>
          <w:highlight w:val="none"/>
        </w:rPr>
        <w:t>对卫生间、垃圾桶等重点部位增加清洁频次，及时补充洗手液、卫生纸等物资。</w:t>
      </w:r>
    </w:p>
    <w:p w14:paraId="68D12F0C">
      <w:pPr>
        <w:pStyle w:val="200"/>
        <w:numPr>
          <w:ilvl w:val="5"/>
          <w:numId w:val="12"/>
        </w:numPr>
        <w:tabs>
          <w:tab w:val="clear" w:pos="840"/>
          <w:tab w:val="clear" w:pos="2940"/>
        </w:tabs>
        <w:rPr>
          <w:rFonts w:hint="eastAsia"/>
          <w:highlight w:val="none"/>
        </w:rPr>
      </w:pPr>
      <w:r>
        <w:rPr>
          <w:rFonts w:hint="eastAsia"/>
          <w:highlight w:val="none"/>
          <w:lang w:eastAsia="zh-CN"/>
        </w:rPr>
        <w:t>应协助</w:t>
      </w:r>
      <w:r>
        <w:rPr>
          <w:rFonts w:hint="eastAsia"/>
          <w:highlight w:val="none"/>
        </w:rPr>
        <w:t>学校维护现场秩序：</w:t>
      </w:r>
    </w:p>
    <w:p w14:paraId="17D94A30">
      <w:pPr>
        <w:numPr>
          <w:ilvl w:val="0"/>
          <w:numId w:val="28"/>
        </w:numPr>
        <w:rPr>
          <w:highlight w:val="none"/>
        </w:rPr>
      </w:pPr>
      <w:r>
        <w:rPr>
          <w:rFonts w:hint="eastAsia"/>
          <w:highlight w:val="none"/>
        </w:rPr>
        <w:t>在活动场地出入口、重要区域值守，严格管控人员、车辆进出，引导活动参与者有序进出，防止无关人员和物品进入活动场地；</w:t>
      </w:r>
    </w:p>
    <w:p w14:paraId="5DAE2407">
      <w:pPr>
        <w:numPr>
          <w:ilvl w:val="0"/>
          <w:numId w:val="28"/>
        </w:numPr>
        <w:rPr>
          <w:highlight w:val="none"/>
        </w:rPr>
      </w:pPr>
      <w:r>
        <w:rPr>
          <w:rFonts w:hint="eastAsia"/>
          <w:highlight w:val="none"/>
        </w:rPr>
        <w:t>保持高度警惕，观察周围环境和人员、车辆动态，对可疑人员和车辆进行盘查和询问；</w:t>
      </w:r>
    </w:p>
    <w:p w14:paraId="508D1568">
      <w:pPr>
        <w:numPr>
          <w:ilvl w:val="0"/>
          <w:numId w:val="28"/>
        </w:numPr>
        <w:rPr>
          <w:highlight w:val="none"/>
        </w:rPr>
      </w:pPr>
      <w:r>
        <w:rPr>
          <w:rFonts w:hint="eastAsia"/>
          <w:highlight w:val="none"/>
        </w:rPr>
        <w:t>对车辆进行引导，对违规停放车辆及时进行劝阻和处理，确保疏散通道畅通无阻；</w:t>
      </w:r>
    </w:p>
    <w:p w14:paraId="0A25A119">
      <w:pPr>
        <w:numPr>
          <w:ilvl w:val="0"/>
          <w:numId w:val="28"/>
        </w:numPr>
        <w:rPr>
          <w:highlight w:val="none"/>
        </w:rPr>
      </w:pPr>
      <w:r>
        <w:rPr>
          <w:rFonts w:hint="eastAsia"/>
          <w:highlight w:val="none"/>
        </w:rPr>
        <w:t>维持活动秩序，防止拥挤、踩踏等事故发生。</w:t>
      </w:r>
    </w:p>
    <w:p w14:paraId="312CDCAC">
      <w:pPr>
        <w:pStyle w:val="200"/>
        <w:numPr>
          <w:ilvl w:val="5"/>
          <w:numId w:val="12"/>
        </w:numPr>
        <w:tabs>
          <w:tab w:val="clear" w:pos="840"/>
          <w:tab w:val="clear" w:pos="2940"/>
        </w:tabs>
        <w:rPr>
          <w:rFonts w:hint="eastAsia"/>
          <w:highlight w:val="none"/>
        </w:rPr>
      </w:pPr>
      <w:r>
        <w:rPr>
          <w:rFonts w:hint="eastAsia"/>
          <w:highlight w:val="none"/>
          <w:lang w:eastAsia="zh-CN"/>
        </w:rPr>
        <w:t>可根据需求提供</w:t>
      </w:r>
      <w:r>
        <w:rPr>
          <w:rFonts w:hint="eastAsia"/>
          <w:highlight w:val="none"/>
        </w:rPr>
        <w:t>会议服务，</w:t>
      </w:r>
      <w:r>
        <w:rPr>
          <w:rFonts w:hint="eastAsia"/>
          <w:highlight w:val="none"/>
          <w:lang w:eastAsia="zh-CN"/>
        </w:rPr>
        <w:t>包括</w:t>
      </w:r>
      <w:r>
        <w:rPr>
          <w:rFonts w:hint="eastAsia"/>
          <w:highlight w:val="none"/>
        </w:rPr>
        <w:t>引导、续水、颁奖等服务。</w:t>
      </w:r>
    </w:p>
    <w:p w14:paraId="5006A30B">
      <w:pPr>
        <w:pStyle w:val="190"/>
        <w:spacing w:before="156" w:after="156"/>
        <w:rPr>
          <w:rFonts w:hint="eastAsia"/>
          <w:highlight w:val="none"/>
        </w:rPr>
      </w:pPr>
      <w:bookmarkStart w:id="126" w:name="_Toc28196"/>
      <w:bookmarkStart w:id="127" w:name="_Toc12051"/>
      <w:bookmarkStart w:id="128" w:name="_Toc13089"/>
      <w:r>
        <w:rPr>
          <w:rFonts w:hint="eastAsia"/>
          <w:highlight w:val="none"/>
        </w:rPr>
        <w:t>活动结束后</w:t>
      </w:r>
      <w:bookmarkEnd w:id="126"/>
      <w:bookmarkEnd w:id="127"/>
      <w:bookmarkEnd w:id="128"/>
    </w:p>
    <w:p w14:paraId="35EECE27">
      <w:pPr>
        <w:pStyle w:val="200"/>
        <w:numPr>
          <w:ilvl w:val="5"/>
          <w:numId w:val="0"/>
        </w:numPr>
        <w:tabs>
          <w:tab w:val="clear" w:pos="840"/>
          <w:tab w:val="clear" w:pos="2940"/>
        </w:tabs>
        <w:ind w:leftChars="0" w:firstLine="420" w:firstLineChars="200"/>
        <w:rPr>
          <w:rFonts w:hint="eastAsia"/>
          <w:highlight w:val="none"/>
        </w:rPr>
      </w:pPr>
      <w:r>
        <w:rPr>
          <w:rFonts w:hint="eastAsia" w:eastAsia="宋体"/>
          <w:highlight w:val="none"/>
        </w:rPr>
        <w:t>配合学校</w:t>
      </w:r>
      <w:r>
        <w:rPr>
          <w:rFonts w:hint="eastAsia"/>
          <w:highlight w:val="none"/>
        </w:rPr>
        <w:t>引导活动参与者有序离场</w:t>
      </w:r>
      <w:r>
        <w:rPr>
          <w:rFonts w:hint="eastAsia"/>
          <w:highlight w:val="none"/>
          <w:lang w:eastAsia="zh-CN"/>
        </w:rPr>
        <w:t>，</w:t>
      </w:r>
      <w:r>
        <w:rPr>
          <w:rFonts w:hint="eastAsia"/>
          <w:highlight w:val="none"/>
        </w:rPr>
        <w:t>移除临时设施</w:t>
      </w:r>
      <w:r>
        <w:rPr>
          <w:rFonts w:hint="eastAsia"/>
          <w:highlight w:val="none"/>
          <w:lang w:eastAsia="zh-CN"/>
        </w:rPr>
        <w:t>及装饰物品</w:t>
      </w:r>
      <w:r>
        <w:rPr>
          <w:rFonts w:hint="eastAsia"/>
          <w:highlight w:val="none"/>
        </w:rPr>
        <w:t>、</w:t>
      </w:r>
      <w:r>
        <w:rPr>
          <w:rFonts w:hint="eastAsia" w:eastAsia="宋体"/>
          <w:highlight w:val="none"/>
        </w:rPr>
        <w:t>恢复设施设备</w:t>
      </w:r>
      <w:r>
        <w:rPr>
          <w:rFonts w:hint="eastAsia"/>
          <w:highlight w:val="none"/>
          <w:lang w:eastAsia="zh-CN"/>
        </w:rPr>
        <w:t>，清洁校园环境，对</w:t>
      </w:r>
      <w:r>
        <w:rPr>
          <w:rFonts w:hint="eastAsia"/>
          <w:highlight w:val="none"/>
        </w:rPr>
        <w:t>服务设备、工具及物资</w:t>
      </w:r>
      <w:r>
        <w:rPr>
          <w:rFonts w:hint="eastAsia"/>
          <w:highlight w:val="none"/>
          <w:lang w:eastAsia="zh-CN"/>
        </w:rPr>
        <w:t>等进行</w:t>
      </w:r>
      <w:r>
        <w:rPr>
          <w:rFonts w:hint="eastAsia"/>
          <w:highlight w:val="none"/>
        </w:rPr>
        <w:t>查验、盘点和归位。</w:t>
      </w:r>
    </w:p>
    <w:p w14:paraId="6850927F">
      <w:pPr>
        <w:pStyle w:val="186"/>
        <w:spacing w:before="156" w:after="156"/>
        <w:rPr>
          <w:highlight w:val="none"/>
        </w:rPr>
      </w:pPr>
      <w:bookmarkStart w:id="129" w:name="_Toc13279"/>
      <w:r>
        <w:rPr>
          <w:rFonts w:hint="eastAsia"/>
          <w:highlight w:val="none"/>
        </w:rPr>
        <w:t>考试辅助服务</w:t>
      </w:r>
      <w:bookmarkEnd w:id="129"/>
    </w:p>
    <w:p w14:paraId="327038B4">
      <w:pPr>
        <w:pStyle w:val="188"/>
        <w:spacing w:before="156" w:after="156"/>
        <w:rPr>
          <w:rFonts w:hint="eastAsia"/>
          <w:highlight w:val="none"/>
        </w:rPr>
      </w:pPr>
      <w:bookmarkStart w:id="130" w:name="_Toc27722"/>
      <w:r>
        <w:rPr>
          <w:rFonts w:hint="eastAsia"/>
          <w:highlight w:val="none"/>
        </w:rPr>
        <w:t>服务</w:t>
      </w:r>
      <w:r>
        <w:rPr>
          <w:rFonts w:hint="eastAsia"/>
          <w:highlight w:val="none"/>
          <w:lang w:eastAsia="zh-CN"/>
        </w:rPr>
        <w:t>策划</w:t>
      </w:r>
      <w:bookmarkEnd w:id="130"/>
    </w:p>
    <w:p w14:paraId="15B7A48C">
      <w:pPr>
        <w:pStyle w:val="189"/>
        <w:rPr>
          <w:highlight w:val="none"/>
        </w:rPr>
      </w:pPr>
      <w:r>
        <w:rPr>
          <w:rFonts w:hint="eastAsia"/>
          <w:highlight w:val="none"/>
          <w:lang w:eastAsia="zh-CN"/>
        </w:rPr>
        <w:t>应</w:t>
      </w:r>
      <w:r>
        <w:rPr>
          <w:rFonts w:hint="eastAsia"/>
          <w:highlight w:val="none"/>
        </w:rPr>
        <w:t>获取考试计划，明确考试类别、时间、考场分布等信息。</w:t>
      </w:r>
    </w:p>
    <w:p w14:paraId="05DB48BA">
      <w:pPr>
        <w:pStyle w:val="189"/>
        <w:rPr>
          <w:rFonts w:hint="eastAsia"/>
          <w:highlight w:val="none"/>
        </w:rPr>
      </w:pPr>
      <w:r>
        <w:rPr>
          <w:rFonts w:hint="eastAsia"/>
          <w:highlight w:val="none"/>
          <w:lang w:eastAsia="zh-CN"/>
        </w:rPr>
        <w:t>应</w:t>
      </w:r>
      <w:r>
        <w:rPr>
          <w:rFonts w:hint="eastAsia"/>
          <w:highlight w:val="none"/>
        </w:rPr>
        <w:t>制定考试保障方案，明确工作事项、</w:t>
      </w:r>
      <w:r>
        <w:rPr>
          <w:rFonts w:hint="eastAsia" w:ascii="Times New Roman"/>
          <w:highlight w:val="none"/>
        </w:rPr>
        <w:t>人员安排、所需设备工具及物资、</w:t>
      </w:r>
      <w:r>
        <w:rPr>
          <w:rFonts w:hint="eastAsia"/>
          <w:highlight w:val="none"/>
        </w:rPr>
        <w:t>应急预案等</w:t>
      </w:r>
      <w:r>
        <w:rPr>
          <w:rFonts w:hint="eastAsia" w:ascii="Times New Roman"/>
          <w:highlight w:val="none"/>
        </w:rPr>
        <w:t>，经学校批准后实施</w:t>
      </w:r>
      <w:r>
        <w:rPr>
          <w:rFonts w:hint="eastAsia"/>
          <w:highlight w:val="none"/>
        </w:rPr>
        <w:t>。</w:t>
      </w:r>
    </w:p>
    <w:p w14:paraId="7AA6D839">
      <w:pPr>
        <w:pStyle w:val="188"/>
        <w:spacing w:before="156" w:after="156"/>
        <w:rPr>
          <w:rFonts w:hint="eastAsia"/>
          <w:highlight w:val="none"/>
        </w:rPr>
      </w:pPr>
      <w:bookmarkStart w:id="131" w:name="_Toc15045"/>
      <w:r>
        <w:rPr>
          <w:rFonts w:hint="eastAsia"/>
          <w:highlight w:val="none"/>
        </w:rPr>
        <w:t>服务</w:t>
      </w:r>
      <w:r>
        <w:rPr>
          <w:rFonts w:hint="eastAsia"/>
          <w:highlight w:val="none"/>
          <w:lang w:eastAsia="zh-CN"/>
        </w:rPr>
        <w:t>实施</w:t>
      </w:r>
      <w:bookmarkEnd w:id="131"/>
    </w:p>
    <w:p w14:paraId="3D7FD3F1">
      <w:pPr>
        <w:pStyle w:val="190"/>
        <w:spacing w:before="156" w:after="156"/>
        <w:rPr>
          <w:rFonts w:hint="eastAsia"/>
          <w:highlight w:val="none"/>
        </w:rPr>
      </w:pPr>
      <w:bookmarkStart w:id="132" w:name="_Toc2646"/>
      <w:bookmarkStart w:id="133" w:name="_Toc8762"/>
      <w:bookmarkStart w:id="134" w:name="_Toc26393"/>
      <w:bookmarkStart w:id="135" w:name="_Toc7793"/>
      <w:bookmarkStart w:id="136" w:name="_Toc24297"/>
      <w:bookmarkStart w:id="137" w:name="_Toc12556"/>
      <w:bookmarkStart w:id="138" w:name="_Toc10680"/>
      <w:r>
        <w:rPr>
          <w:rFonts w:hint="eastAsia"/>
          <w:highlight w:val="none"/>
        </w:rPr>
        <w:t>考试前</w:t>
      </w:r>
      <w:bookmarkEnd w:id="132"/>
      <w:bookmarkEnd w:id="133"/>
      <w:bookmarkEnd w:id="134"/>
      <w:bookmarkEnd w:id="135"/>
      <w:bookmarkEnd w:id="136"/>
      <w:bookmarkEnd w:id="137"/>
      <w:bookmarkEnd w:id="138"/>
    </w:p>
    <w:p w14:paraId="71027F12">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按学校要求在规定时间内进行清楼、封楼，确保楼宇内无逗留人员。</w:t>
      </w:r>
    </w:p>
    <w:p w14:paraId="24258D5B">
      <w:pPr>
        <w:pStyle w:val="200"/>
        <w:numPr>
          <w:ilvl w:val="5"/>
          <w:numId w:val="12"/>
        </w:numPr>
        <w:tabs>
          <w:tab w:val="clear" w:pos="840"/>
          <w:tab w:val="clear" w:pos="2940"/>
        </w:tabs>
        <w:rPr>
          <w:rFonts w:hint="eastAsia"/>
          <w:highlight w:val="none"/>
        </w:rPr>
      </w:pPr>
      <w:r>
        <w:rPr>
          <w:rFonts w:hint="eastAsia"/>
          <w:highlight w:val="none"/>
          <w:lang w:eastAsia="zh-CN"/>
        </w:rPr>
        <w:t>应完成房屋与</w:t>
      </w:r>
      <w:r>
        <w:rPr>
          <w:rFonts w:hint="eastAsia"/>
          <w:highlight w:val="none"/>
        </w:rPr>
        <w:t>设施设备检查维护：</w:t>
      </w:r>
    </w:p>
    <w:p w14:paraId="43CC3C52">
      <w:pPr>
        <w:numPr>
          <w:ilvl w:val="0"/>
          <w:numId w:val="29"/>
        </w:numPr>
        <w:rPr>
          <w:highlight w:val="none"/>
        </w:rPr>
      </w:pPr>
      <w:r>
        <w:rPr>
          <w:rFonts w:hint="eastAsia" w:ascii="宋体"/>
          <w:highlight w:val="none"/>
        </w:rPr>
        <w:t>对</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w:t>
      </w:r>
      <w:r>
        <w:rPr>
          <w:rFonts w:hint="eastAsia" w:ascii="宋体"/>
          <w:highlight w:val="none"/>
        </w:rPr>
        <w:t>、空调等设施设备进行检修</w:t>
      </w:r>
      <w:r>
        <w:rPr>
          <w:rFonts w:hint="eastAsia"/>
          <w:highlight w:val="none"/>
        </w:rPr>
        <w:t>；</w:t>
      </w:r>
    </w:p>
    <w:p w14:paraId="09C0F507">
      <w:pPr>
        <w:numPr>
          <w:ilvl w:val="0"/>
          <w:numId w:val="29"/>
        </w:numPr>
        <w:rPr>
          <w:highlight w:val="none"/>
        </w:rPr>
      </w:pPr>
      <w:r>
        <w:rPr>
          <w:rFonts w:hint="eastAsia"/>
          <w:highlight w:val="none"/>
        </w:rPr>
        <w:t>对考场所用的桌椅、打铃器</w:t>
      </w:r>
      <w:r>
        <w:rPr>
          <w:rFonts w:hint="eastAsia"/>
          <w:highlight w:val="none"/>
          <w:lang w:eastAsia="zh-CN"/>
        </w:rPr>
        <w:t>、风扇</w:t>
      </w:r>
      <w:r>
        <w:rPr>
          <w:rFonts w:hint="eastAsia"/>
          <w:highlight w:val="none"/>
        </w:rPr>
        <w:t>等设施设备进行检修。</w:t>
      </w:r>
    </w:p>
    <w:p w14:paraId="536A5DB6">
      <w:pPr>
        <w:pStyle w:val="200"/>
        <w:numPr>
          <w:ilvl w:val="5"/>
          <w:numId w:val="12"/>
        </w:numPr>
        <w:tabs>
          <w:tab w:val="clear" w:pos="840"/>
          <w:tab w:val="clear" w:pos="2940"/>
        </w:tabs>
        <w:rPr>
          <w:rFonts w:hint="eastAsia"/>
          <w:highlight w:val="none"/>
        </w:rPr>
      </w:pPr>
      <w:r>
        <w:rPr>
          <w:rFonts w:hint="eastAsia"/>
          <w:highlight w:val="none"/>
          <w:lang w:eastAsia="zh-CN"/>
        </w:rPr>
        <w:t>应完成考场</w:t>
      </w:r>
      <w:r>
        <w:rPr>
          <w:rFonts w:hint="eastAsia"/>
          <w:highlight w:val="none"/>
        </w:rPr>
        <w:t>环境清洁</w:t>
      </w:r>
      <w:r>
        <w:rPr>
          <w:rFonts w:hint="eastAsia"/>
          <w:highlight w:val="none"/>
          <w:lang w:eastAsia="zh-CN"/>
        </w:rPr>
        <w:t>服务：</w:t>
      </w:r>
    </w:p>
    <w:p w14:paraId="5D287BCA">
      <w:pPr>
        <w:numPr>
          <w:ilvl w:val="0"/>
          <w:numId w:val="30"/>
        </w:numPr>
        <w:rPr>
          <w:rFonts w:hint="eastAsia" w:ascii="宋体"/>
          <w:highlight w:val="none"/>
        </w:rPr>
      </w:pPr>
      <w:r>
        <w:rPr>
          <w:rFonts w:hint="eastAsia" w:ascii="宋体"/>
          <w:highlight w:val="none"/>
        </w:rPr>
        <w:t>重点清洁课桌</w:t>
      </w:r>
      <w:r>
        <w:rPr>
          <w:rFonts w:hint="eastAsia" w:ascii="宋体"/>
          <w:highlight w:val="none"/>
          <w:lang w:eastAsia="zh-CN"/>
        </w:rPr>
        <w:t>桌面</w:t>
      </w:r>
      <w:r>
        <w:rPr>
          <w:rFonts w:hint="eastAsia" w:ascii="宋体"/>
          <w:highlight w:val="none"/>
        </w:rPr>
        <w:t>、</w:t>
      </w:r>
      <w:r>
        <w:rPr>
          <w:rFonts w:hint="eastAsia" w:ascii="宋体"/>
          <w:highlight w:val="none"/>
          <w:lang w:eastAsia="zh-CN"/>
        </w:rPr>
        <w:t>抽屉</w:t>
      </w:r>
      <w:r>
        <w:rPr>
          <w:rFonts w:hint="eastAsia" w:ascii="宋体"/>
          <w:highlight w:val="none"/>
        </w:rPr>
        <w:t>等部位；</w:t>
      </w:r>
    </w:p>
    <w:p w14:paraId="6630DA9A">
      <w:pPr>
        <w:numPr>
          <w:ilvl w:val="0"/>
          <w:numId w:val="30"/>
        </w:numPr>
        <w:rPr>
          <w:rFonts w:hint="eastAsia" w:ascii="宋体"/>
          <w:highlight w:val="none"/>
        </w:rPr>
      </w:pPr>
      <w:r>
        <w:rPr>
          <w:rFonts w:hint="eastAsia" w:ascii="宋体"/>
          <w:highlight w:val="none"/>
        </w:rPr>
        <w:t>如有学生遗留物品，应统一放置于规定位置。</w:t>
      </w:r>
    </w:p>
    <w:p w14:paraId="233E29BC">
      <w:pPr>
        <w:pStyle w:val="200"/>
        <w:numPr>
          <w:ilvl w:val="5"/>
          <w:numId w:val="12"/>
        </w:numPr>
        <w:tabs>
          <w:tab w:val="clear" w:pos="840"/>
          <w:tab w:val="clear" w:pos="2940"/>
        </w:tabs>
        <w:rPr>
          <w:highlight w:val="none"/>
        </w:rPr>
      </w:pPr>
      <w:r>
        <w:rPr>
          <w:rFonts w:hint="eastAsia"/>
          <w:highlight w:val="none"/>
          <w:lang w:eastAsia="zh-CN"/>
        </w:rPr>
        <w:t>应</w:t>
      </w:r>
      <w:r>
        <w:rPr>
          <w:rFonts w:hint="eastAsia"/>
          <w:highlight w:val="none"/>
          <w:lang w:val="en-US" w:eastAsia="zh-CN"/>
        </w:rPr>
        <w:t>协助学校完成</w:t>
      </w:r>
      <w:r>
        <w:rPr>
          <w:rFonts w:hint="eastAsia"/>
          <w:highlight w:val="none"/>
        </w:rPr>
        <w:t>秩序维护</w:t>
      </w:r>
      <w:r>
        <w:rPr>
          <w:rFonts w:hint="eastAsia"/>
          <w:highlight w:val="none"/>
          <w:lang w:val="en-US" w:eastAsia="zh-CN"/>
        </w:rPr>
        <w:t>检查及准备工作</w:t>
      </w:r>
      <w:r>
        <w:rPr>
          <w:rFonts w:hint="eastAsia"/>
          <w:highlight w:val="none"/>
        </w:rPr>
        <w:t>：</w:t>
      </w:r>
    </w:p>
    <w:p w14:paraId="7844FEFA">
      <w:pPr>
        <w:numPr>
          <w:ilvl w:val="0"/>
          <w:numId w:val="31"/>
        </w:numPr>
        <w:rPr>
          <w:highlight w:val="none"/>
        </w:rPr>
      </w:pPr>
      <w:r>
        <w:rPr>
          <w:rFonts w:hint="eastAsia"/>
          <w:highlight w:val="none"/>
        </w:rPr>
        <w:t>在人员密集区域设置引导标识；</w:t>
      </w:r>
    </w:p>
    <w:p w14:paraId="4287F1F9">
      <w:pPr>
        <w:numPr>
          <w:ilvl w:val="0"/>
          <w:numId w:val="31"/>
        </w:numPr>
        <w:rPr>
          <w:highlight w:val="none"/>
        </w:rPr>
      </w:pPr>
      <w:r>
        <w:rPr>
          <w:rFonts w:hint="eastAsia"/>
          <w:highlight w:val="none"/>
          <w:lang w:eastAsia="zh-CN"/>
        </w:rPr>
        <w:t>检查</w:t>
      </w:r>
      <w:r>
        <w:rPr>
          <w:rFonts w:hint="eastAsia"/>
          <w:highlight w:val="none"/>
        </w:rPr>
        <w:t>疏散通道</w:t>
      </w:r>
      <w:r>
        <w:rPr>
          <w:rFonts w:hint="eastAsia"/>
          <w:highlight w:val="none"/>
          <w:lang w:eastAsia="zh-CN"/>
        </w:rPr>
        <w:t>是否</w:t>
      </w:r>
      <w:r>
        <w:rPr>
          <w:rFonts w:hint="eastAsia"/>
          <w:highlight w:val="none"/>
        </w:rPr>
        <w:t>畅通无阻；</w:t>
      </w:r>
    </w:p>
    <w:p w14:paraId="7C65FD9B">
      <w:pPr>
        <w:numPr>
          <w:ilvl w:val="0"/>
          <w:numId w:val="31"/>
        </w:numPr>
        <w:rPr>
          <w:rFonts w:hint="eastAsia"/>
          <w:highlight w:val="none"/>
        </w:rPr>
      </w:pPr>
      <w:r>
        <w:rPr>
          <w:rFonts w:hint="eastAsia"/>
          <w:highlight w:val="none"/>
        </w:rPr>
        <w:t>进行安全隐患排查，</w:t>
      </w:r>
      <w:r>
        <w:rPr>
          <w:rFonts w:hint="eastAsia"/>
          <w:highlight w:val="none"/>
          <w:lang w:eastAsia="zh-CN"/>
        </w:rPr>
        <w:t>包括消防安全</w:t>
      </w:r>
      <w:r>
        <w:rPr>
          <w:rFonts w:hint="eastAsia"/>
          <w:highlight w:val="none"/>
        </w:rPr>
        <w:t>、高空坠物风险等；</w:t>
      </w:r>
    </w:p>
    <w:p w14:paraId="52B7E6A4">
      <w:pPr>
        <w:pStyle w:val="200"/>
        <w:numPr>
          <w:ilvl w:val="5"/>
          <w:numId w:val="12"/>
        </w:numPr>
        <w:tabs>
          <w:tab w:val="clear" w:pos="840"/>
          <w:tab w:val="clear" w:pos="2940"/>
        </w:tabs>
        <w:rPr>
          <w:rFonts w:hint="eastAsia"/>
          <w:highlight w:val="none"/>
        </w:rPr>
      </w:pPr>
      <w:r>
        <w:rPr>
          <w:rFonts w:hint="eastAsia"/>
          <w:highlight w:val="none"/>
          <w:lang w:eastAsia="zh-CN"/>
        </w:rPr>
        <w:t>可</w:t>
      </w:r>
      <w:r>
        <w:rPr>
          <w:rFonts w:hint="eastAsia"/>
          <w:highlight w:val="none"/>
        </w:rPr>
        <w:t>协助学校张贴公示考场位置、布置考场、调整摆放教室课桌椅。</w:t>
      </w:r>
    </w:p>
    <w:p w14:paraId="40B63829">
      <w:pPr>
        <w:pStyle w:val="200"/>
        <w:numPr>
          <w:ilvl w:val="5"/>
          <w:numId w:val="12"/>
        </w:numPr>
        <w:tabs>
          <w:tab w:val="clear" w:pos="840"/>
          <w:tab w:val="clear" w:pos="2940"/>
        </w:tabs>
        <w:rPr>
          <w:rFonts w:hint="eastAsia"/>
          <w:highlight w:val="none"/>
        </w:rPr>
      </w:pPr>
      <w:r>
        <w:rPr>
          <w:rFonts w:hint="eastAsia"/>
          <w:highlight w:val="none"/>
          <w:lang w:eastAsia="zh-CN"/>
        </w:rPr>
        <w:t>宜</w:t>
      </w:r>
      <w:r>
        <w:rPr>
          <w:rFonts w:hint="eastAsia"/>
          <w:highlight w:val="none"/>
        </w:rPr>
        <w:t>设置考场、卫生间等地点的引导标识，给非本校考生给予引导。</w:t>
      </w:r>
    </w:p>
    <w:p w14:paraId="1B62AB54">
      <w:pPr>
        <w:pStyle w:val="200"/>
        <w:numPr>
          <w:ilvl w:val="5"/>
          <w:numId w:val="12"/>
        </w:numPr>
        <w:tabs>
          <w:tab w:val="clear" w:pos="840"/>
          <w:tab w:val="clear" w:pos="2940"/>
        </w:tabs>
        <w:rPr>
          <w:highlight w:val="none"/>
        </w:rPr>
      </w:pPr>
      <w:r>
        <w:rPr>
          <w:rFonts w:hint="eastAsia"/>
          <w:highlight w:val="none"/>
        </w:rPr>
        <w:t>宜在合适位置设置考试服务点，摆放2B铅笔、橡皮、中性笔等文具，以及创可贴、棉签酒精、风油精等物品。</w:t>
      </w:r>
    </w:p>
    <w:p w14:paraId="1682AE80">
      <w:pPr>
        <w:pStyle w:val="190"/>
        <w:spacing w:before="156" w:after="156"/>
        <w:rPr>
          <w:rFonts w:hint="eastAsia"/>
          <w:highlight w:val="none"/>
        </w:rPr>
      </w:pPr>
      <w:bookmarkStart w:id="139" w:name="_Toc764"/>
      <w:bookmarkStart w:id="140" w:name="_Toc23447"/>
      <w:bookmarkStart w:id="141" w:name="_Toc3650"/>
      <w:bookmarkStart w:id="142" w:name="_Toc25230"/>
      <w:bookmarkStart w:id="143" w:name="_Toc13512"/>
      <w:bookmarkStart w:id="144" w:name="_Toc21629"/>
      <w:bookmarkStart w:id="145" w:name="_Toc22705"/>
      <w:r>
        <w:rPr>
          <w:rFonts w:hint="eastAsia"/>
          <w:highlight w:val="none"/>
        </w:rPr>
        <w:t>考试</w:t>
      </w:r>
      <w:bookmarkEnd w:id="139"/>
      <w:r>
        <w:rPr>
          <w:rFonts w:hint="eastAsia"/>
          <w:highlight w:val="none"/>
        </w:rPr>
        <w:t>进行中</w:t>
      </w:r>
      <w:bookmarkEnd w:id="140"/>
      <w:bookmarkEnd w:id="141"/>
      <w:bookmarkEnd w:id="142"/>
      <w:bookmarkEnd w:id="143"/>
      <w:bookmarkEnd w:id="144"/>
      <w:bookmarkEnd w:id="145"/>
    </w:p>
    <w:p w14:paraId="5EB9DAC9">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运行设施设备：</w:t>
      </w:r>
    </w:p>
    <w:p w14:paraId="039AE1A8">
      <w:pPr>
        <w:numPr>
          <w:ilvl w:val="0"/>
          <w:numId w:val="32"/>
        </w:numPr>
        <w:rPr>
          <w:highlight w:val="none"/>
        </w:rPr>
      </w:pPr>
      <w:r>
        <w:rPr>
          <w:rFonts w:hint="eastAsia"/>
          <w:highlight w:val="none"/>
        </w:rPr>
        <w:t>建立快速应急维修机制，对出现故障的设施设备及时维修；</w:t>
      </w:r>
    </w:p>
    <w:p w14:paraId="420B5396">
      <w:pPr>
        <w:numPr>
          <w:ilvl w:val="0"/>
          <w:numId w:val="32"/>
        </w:numPr>
        <w:rPr>
          <w:highlight w:val="none"/>
        </w:rPr>
      </w:pPr>
      <w:r>
        <w:rPr>
          <w:rFonts w:hint="eastAsia"/>
          <w:highlight w:val="none"/>
        </w:rPr>
        <w:t>对</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排水设施实施巡查，确保考试期间供电、供水等设施设备正常运行。</w:t>
      </w:r>
    </w:p>
    <w:p w14:paraId="2510876E">
      <w:pPr>
        <w:pStyle w:val="200"/>
        <w:numPr>
          <w:ilvl w:val="5"/>
          <w:numId w:val="12"/>
        </w:numPr>
        <w:tabs>
          <w:tab w:val="clear" w:pos="840"/>
          <w:tab w:val="clear" w:pos="2940"/>
        </w:tabs>
        <w:rPr>
          <w:rFonts w:hint="eastAsia"/>
          <w:highlight w:val="none"/>
        </w:rPr>
      </w:pPr>
      <w:r>
        <w:rPr>
          <w:rFonts w:hint="eastAsia"/>
          <w:highlight w:val="none"/>
          <w:lang w:eastAsia="zh-CN"/>
        </w:rPr>
        <w:t>应协助</w:t>
      </w:r>
      <w:r>
        <w:rPr>
          <w:rFonts w:hint="eastAsia"/>
          <w:highlight w:val="none"/>
        </w:rPr>
        <w:t>学校维护现场秩序：</w:t>
      </w:r>
    </w:p>
    <w:p w14:paraId="484322BF">
      <w:pPr>
        <w:numPr>
          <w:ilvl w:val="0"/>
          <w:numId w:val="33"/>
        </w:numPr>
        <w:rPr>
          <w:highlight w:val="none"/>
        </w:rPr>
      </w:pPr>
      <w:r>
        <w:rPr>
          <w:rFonts w:hint="eastAsia"/>
          <w:highlight w:val="none"/>
        </w:rPr>
        <w:t>引导考生进入考场，防止发生拥挤、踩踏事件；</w:t>
      </w:r>
    </w:p>
    <w:p w14:paraId="6A5402D7">
      <w:pPr>
        <w:numPr>
          <w:ilvl w:val="0"/>
          <w:numId w:val="33"/>
        </w:numPr>
        <w:rPr>
          <w:highlight w:val="none"/>
        </w:rPr>
      </w:pPr>
      <w:r>
        <w:rPr>
          <w:rFonts w:hint="eastAsia"/>
          <w:highlight w:val="none"/>
        </w:rPr>
        <w:t>严格按考试要求对考场出入口人员和物品的出入进行管控；</w:t>
      </w:r>
    </w:p>
    <w:p w14:paraId="422C6F2A">
      <w:pPr>
        <w:numPr>
          <w:ilvl w:val="0"/>
          <w:numId w:val="33"/>
        </w:numPr>
        <w:rPr>
          <w:highlight w:val="none"/>
        </w:rPr>
      </w:pPr>
      <w:r>
        <w:rPr>
          <w:rFonts w:hint="eastAsia"/>
          <w:highlight w:val="none"/>
        </w:rPr>
        <w:t>考试过程中对考场周边进行不间断巡查，巡查重点内容包括：有无可疑人员、有无大声喧哗、打闹等影响考生考试的人员及行为。</w:t>
      </w:r>
    </w:p>
    <w:p w14:paraId="10F16983">
      <w:pPr>
        <w:pStyle w:val="190"/>
        <w:spacing w:before="156" w:after="156"/>
        <w:rPr>
          <w:rFonts w:hint="eastAsia"/>
          <w:highlight w:val="none"/>
        </w:rPr>
      </w:pPr>
      <w:bookmarkStart w:id="146" w:name="_Toc17676"/>
      <w:bookmarkStart w:id="147" w:name="_Toc19688"/>
      <w:bookmarkStart w:id="148" w:name="_Toc9274"/>
      <w:bookmarkStart w:id="149" w:name="_Toc6768"/>
      <w:bookmarkStart w:id="150" w:name="_Toc14892"/>
      <w:bookmarkStart w:id="151" w:name="_Toc6404"/>
      <w:bookmarkStart w:id="152" w:name="_Toc18163"/>
      <w:r>
        <w:rPr>
          <w:rFonts w:hint="eastAsia"/>
          <w:highlight w:val="none"/>
        </w:rPr>
        <w:t>考试结束后</w:t>
      </w:r>
      <w:bookmarkEnd w:id="146"/>
      <w:bookmarkEnd w:id="147"/>
      <w:bookmarkEnd w:id="148"/>
      <w:bookmarkEnd w:id="149"/>
      <w:bookmarkEnd w:id="150"/>
      <w:bookmarkEnd w:id="151"/>
      <w:bookmarkEnd w:id="152"/>
    </w:p>
    <w:p w14:paraId="67E9D21B">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协助学校引导和疏散考生，防止发生拥挤、踩踏事故。</w:t>
      </w:r>
    </w:p>
    <w:p w14:paraId="116D4C03">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检查是否有考生遗留物品，如有，应统一放置于学校规定位置。</w:t>
      </w:r>
    </w:p>
    <w:p w14:paraId="101B2973">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对课桌椅进行复位。</w:t>
      </w:r>
    </w:p>
    <w:p w14:paraId="378C8E84">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对考场进行清洁，关闭风扇或空调、灯光等设备。</w:t>
      </w:r>
    </w:p>
    <w:p w14:paraId="7DF5A7F0">
      <w:pPr>
        <w:pStyle w:val="186"/>
        <w:spacing w:before="156" w:after="156"/>
        <w:rPr>
          <w:highlight w:val="none"/>
        </w:rPr>
      </w:pPr>
      <w:bookmarkStart w:id="153" w:name="_Toc14996"/>
      <w:r>
        <w:rPr>
          <w:rFonts w:hint="eastAsia"/>
          <w:highlight w:val="none"/>
        </w:rPr>
        <w:t>体育赛事辅助服务</w:t>
      </w:r>
      <w:bookmarkEnd w:id="153"/>
    </w:p>
    <w:p w14:paraId="434426F9">
      <w:pPr>
        <w:pStyle w:val="188"/>
        <w:spacing w:before="156" w:after="156"/>
        <w:rPr>
          <w:rFonts w:hint="eastAsia"/>
          <w:highlight w:val="none"/>
        </w:rPr>
      </w:pPr>
      <w:bookmarkStart w:id="154" w:name="_Toc6788"/>
      <w:r>
        <w:rPr>
          <w:rFonts w:hint="eastAsia"/>
          <w:highlight w:val="none"/>
        </w:rPr>
        <w:t>服务</w:t>
      </w:r>
      <w:r>
        <w:rPr>
          <w:rFonts w:hint="eastAsia"/>
          <w:highlight w:val="none"/>
          <w:lang w:eastAsia="zh-CN"/>
        </w:rPr>
        <w:t>策划</w:t>
      </w:r>
      <w:bookmarkEnd w:id="154"/>
    </w:p>
    <w:p w14:paraId="1E998FE8">
      <w:pPr>
        <w:pStyle w:val="189"/>
        <w:rPr>
          <w:highlight w:val="none"/>
        </w:rPr>
      </w:pPr>
      <w:r>
        <w:rPr>
          <w:rFonts w:hint="eastAsia"/>
          <w:highlight w:val="none"/>
          <w:lang w:eastAsia="zh-CN"/>
        </w:rPr>
        <w:t>应</w:t>
      </w:r>
      <w:r>
        <w:rPr>
          <w:rFonts w:hint="eastAsia"/>
          <w:highlight w:val="none"/>
        </w:rPr>
        <w:t>与学校沟通，明确比赛的时间、场地、议程、参加比赛的人员及人数、重要嘉宾及安排、需提供的服务及物资等。</w:t>
      </w:r>
    </w:p>
    <w:p w14:paraId="653F1D9A">
      <w:pPr>
        <w:pStyle w:val="189"/>
        <w:rPr>
          <w:rFonts w:hint="eastAsia"/>
          <w:highlight w:val="none"/>
          <w:lang w:eastAsia="zh-CN"/>
        </w:rPr>
      </w:pPr>
      <w:r>
        <w:rPr>
          <w:rFonts w:hint="eastAsia"/>
          <w:highlight w:val="none"/>
          <w:lang w:eastAsia="zh-CN"/>
        </w:rPr>
        <w:t>应</w:t>
      </w:r>
      <w:r>
        <w:rPr>
          <w:rFonts w:hint="eastAsia"/>
          <w:highlight w:val="none"/>
        </w:rPr>
        <w:t>制定体育赛事保障方案，明确工作事项、</w:t>
      </w:r>
      <w:r>
        <w:rPr>
          <w:rFonts w:hint="eastAsia" w:ascii="Times New Roman"/>
          <w:highlight w:val="none"/>
        </w:rPr>
        <w:t>人员安排、所需设备工具及物资、</w:t>
      </w:r>
      <w:r>
        <w:rPr>
          <w:rFonts w:hint="eastAsia"/>
          <w:highlight w:val="none"/>
        </w:rPr>
        <w:t>应急预案等</w:t>
      </w:r>
      <w:r>
        <w:rPr>
          <w:rFonts w:hint="eastAsia" w:ascii="Times New Roman"/>
          <w:highlight w:val="none"/>
        </w:rPr>
        <w:t>，经学校批准后实施</w:t>
      </w:r>
      <w:r>
        <w:rPr>
          <w:rFonts w:hint="eastAsia"/>
          <w:highlight w:val="none"/>
        </w:rPr>
        <w:t>。</w:t>
      </w:r>
    </w:p>
    <w:p w14:paraId="3EEBE420">
      <w:pPr>
        <w:pStyle w:val="188"/>
        <w:spacing w:before="156" w:after="156"/>
        <w:rPr>
          <w:rFonts w:hint="eastAsia"/>
          <w:highlight w:val="none"/>
        </w:rPr>
      </w:pPr>
      <w:bookmarkStart w:id="155" w:name="_Toc20074"/>
      <w:r>
        <w:rPr>
          <w:rFonts w:hint="eastAsia"/>
          <w:highlight w:val="none"/>
        </w:rPr>
        <w:t>服务</w:t>
      </w:r>
      <w:r>
        <w:rPr>
          <w:rFonts w:hint="eastAsia"/>
          <w:highlight w:val="none"/>
          <w:lang w:eastAsia="zh-CN"/>
        </w:rPr>
        <w:t>实施</w:t>
      </w:r>
      <w:bookmarkEnd w:id="155"/>
    </w:p>
    <w:p w14:paraId="58B7015F">
      <w:pPr>
        <w:pStyle w:val="190"/>
        <w:spacing w:before="156" w:after="156"/>
        <w:rPr>
          <w:rFonts w:hint="eastAsia"/>
          <w:highlight w:val="none"/>
        </w:rPr>
      </w:pPr>
      <w:bookmarkStart w:id="156" w:name="_Toc27397"/>
      <w:bookmarkStart w:id="157" w:name="_Toc6382"/>
      <w:bookmarkStart w:id="158" w:name="_Toc24073"/>
      <w:bookmarkStart w:id="159" w:name="_Toc1124"/>
      <w:bookmarkStart w:id="160" w:name="_Toc585"/>
      <w:bookmarkStart w:id="161" w:name="_Toc2845"/>
      <w:r>
        <w:rPr>
          <w:rFonts w:hint="eastAsia"/>
          <w:highlight w:val="none"/>
        </w:rPr>
        <w:t>比赛开始前</w:t>
      </w:r>
      <w:bookmarkEnd w:id="156"/>
      <w:bookmarkEnd w:id="157"/>
      <w:bookmarkEnd w:id="158"/>
      <w:bookmarkEnd w:id="159"/>
      <w:bookmarkEnd w:id="160"/>
      <w:bookmarkEnd w:id="161"/>
    </w:p>
    <w:p w14:paraId="1A2C5BB5">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根据保障方案</w:t>
      </w:r>
      <w:r>
        <w:rPr>
          <w:rFonts w:hint="eastAsia"/>
          <w:highlight w:val="none"/>
          <w:lang w:eastAsia="zh-CN"/>
        </w:rPr>
        <w:t>配备所需人员，</w:t>
      </w:r>
      <w:r>
        <w:rPr>
          <w:rFonts w:hint="eastAsia"/>
          <w:highlight w:val="none"/>
        </w:rPr>
        <w:t>准备桌椅、席签、横幅、标识牌、会议用品等所需物资。</w:t>
      </w:r>
    </w:p>
    <w:p w14:paraId="4682D851">
      <w:pPr>
        <w:pStyle w:val="200"/>
        <w:numPr>
          <w:ilvl w:val="5"/>
          <w:numId w:val="12"/>
        </w:numPr>
        <w:tabs>
          <w:tab w:val="clear" w:pos="840"/>
          <w:tab w:val="clear" w:pos="2940"/>
        </w:tabs>
        <w:rPr>
          <w:rFonts w:hint="eastAsia"/>
          <w:highlight w:val="none"/>
        </w:rPr>
      </w:pPr>
      <w:r>
        <w:rPr>
          <w:rFonts w:hint="eastAsia"/>
          <w:highlight w:val="none"/>
          <w:lang w:eastAsia="zh-CN"/>
        </w:rPr>
        <w:t>应完成房屋与</w:t>
      </w:r>
      <w:r>
        <w:rPr>
          <w:rFonts w:hint="eastAsia"/>
          <w:highlight w:val="none"/>
        </w:rPr>
        <w:t>设施设备检查维护：</w:t>
      </w:r>
    </w:p>
    <w:p w14:paraId="60ABD30A">
      <w:pPr>
        <w:numPr>
          <w:ilvl w:val="0"/>
          <w:numId w:val="34"/>
        </w:numPr>
        <w:rPr>
          <w:highlight w:val="none"/>
        </w:rPr>
      </w:pPr>
      <w:r>
        <w:rPr>
          <w:rFonts w:hint="eastAsia"/>
          <w:highlight w:val="none"/>
        </w:rPr>
        <w:t>对设施设备检修维护，包括墙面、地面、门窗、看台、护栏、</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排水、空调设施、体育器材、旗杆、计时器、音响和话筒等，确保正常使用；</w:t>
      </w:r>
    </w:p>
    <w:p w14:paraId="24337579">
      <w:pPr>
        <w:numPr>
          <w:ilvl w:val="0"/>
          <w:numId w:val="34"/>
        </w:numPr>
        <w:rPr>
          <w:rFonts w:ascii="宋体" w:hAnsi="宋体" w:cs="宋体"/>
          <w:highlight w:val="none"/>
        </w:rPr>
      </w:pPr>
      <w:r>
        <w:rPr>
          <w:rFonts w:hint="eastAsia"/>
          <w:highlight w:val="none"/>
          <w:lang w:eastAsia="zh-CN"/>
        </w:rPr>
        <w:t>配合学校对场地进行布局，搭建临建设施。</w:t>
      </w:r>
    </w:p>
    <w:p w14:paraId="6E9DA77F">
      <w:pPr>
        <w:pStyle w:val="200"/>
        <w:numPr>
          <w:ilvl w:val="5"/>
          <w:numId w:val="12"/>
        </w:numPr>
        <w:tabs>
          <w:tab w:val="clear" w:pos="840"/>
          <w:tab w:val="clear" w:pos="2940"/>
        </w:tabs>
        <w:rPr>
          <w:rFonts w:hint="eastAsia"/>
          <w:highlight w:val="none"/>
        </w:rPr>
      </w:pPr>
      <w:r>
        <w:rPr>
          <w:rFonts w:hint="eastAsia"/>
          <w:highlight w:val="none"/>
          <w:lang w:eastAsia="zh-CN"/>
        </w:rPr>
        <w:t>应完成</w:t>
      </w:r>
      <w:r>
        <w:rPr>
          <w:rFonts w:hint="eastAsia"/>
          <w:highlight w:val="none"/>
        </w:rPr>
        <w:t>环境清洁服务</w:t>
      </w:r>
      <w:r>
        <w:rPr>
          <w:rFonts w:hint="eastAsia"/>
          <w:highlight w:val="none"/>
          <w:lang w:eastAsia="zh-CN"/>
        </w:rPr>
        <w:t>：</w:t>
      </w:r>
    </w:p>
    <w:p w14:paraId="10F38341">
      <w:pPr>
        <w:numPr>
          <w:ilvl w:val="0"/>
          <w:numId w:val="35"/>
        </w:numPr>
        <w:rPr>
          <w:rFonts w:hint="eastAsia" w:ascii="宋体"/>
          <w:highlight w:val="none"/>
        </w:rPr>
      </w:pPr>
      <w:r>
        <w:rPr>
          <w:rFonts w:hint="eastAsia" w:ascii="宋体"/>
          <w:highlight w:val="none"/>
        </w:rPr>
        <w:t>重点清洁</w:t>
      </w:r>
      <w:r>
        <w:rPr>
          <w:rFonts w:hint="eastAsia" w:ascii="宋体"/>
          <w:highlight w:val="none"/>
          <w:lang w:eastAsia="zh-CN"/>
        </w:rPr>
        <w:t>操场</w:t>
      </w:r>
      <w:r>
        <w:rPr>
          <w:rFonts w:hint="eastAsia" w:ascii="宋体"/>
          <w:highlight w:val="none"/>
        </w:rPr>
        <w:t>、</w:t>
      </w:r>
      <w:r>
        <w:rPr>
          <w:rFonts w:hint="eastAsia" w:ascii="宋体"/>
          <w:highlight w:val="none"/>
          <w:lang w:eastAsia="zh-CN"/>
        </w:rPr>
        <w:t>看台、比赛项目场地、卫生间、更衣室</w:t>
      </w:r>
      <w:r>
        <w:rPr>
          <w:rFonts w:hint="eastAsia" w:ascii="宋体"/>
          <w:highlight w:val="none"/>
        </w:rPr>
        <w:t>等</w:t>
      </w:r>
      <w:r>
        <w:rPr>
          <w:rFonts w:hint="eastAsia" w:ascii="宋体"/>
          <w:highlight w:val="none"/>
          <w:lang w:eastAsia="zh-CN"/>
        </w:rPr>
        <w:t>区域</w:t>
      </w:r>
      <w:r>
        <w:rPr>
          <w:rFonts w:hint="eastAsia" w:ascii="宋体"/>
          <w:highlight w:val="none"/>
        </w:rPr>
        <w:t>；</w:t>
      </w:r>
    </w:p>
    <w:p w14:paraId="50F2FCF2">
      <w:pPr>
        <w:numPr>
          <w:ilvl w:val="0"/>
          <w:numId w:val="35"/>
        </w:numPr>
        <w:rPr>
          <w:rFonts w:hint="eastAsia" w:ascii="宋体"/>
          <w:highlight w:val="none"/>
        </w:rPr>
      </w:pPr>
      <w:r>
        <w:rPr>
          <w:rFonts w:hint="eastAsia"/>
          <w:highlight w:val="none"/>
        </w:rPr>
        <w:t>对比赛场地进行全面清洁和消毒防疫</w:t>
      </w:r>
      <w:r>
        <w:rPr>
          <w:rFonts w:hint="eastAsia"/>
          <w:highlight w:val="none"/>
          <w:lang w:eastAsia="zh-CN"/>
        </w:rPr>
        <w:t>；</w:t>
      </w:r>
    </w:p>
    <w:p w14:paraId="5FE5568E">
      <w:pPr>
        <w:numPr>
          <w:ilvl w:val="0"/>
          <w:numId w:val="35"/>
        </w:numPr>
        <w:rPr>
          <w:rFonts w:hint="eastAsia" w:ascii="宋体"/>
          <w:highlight w:val="none"/>
        </w:rPr>
      </w:pPr>
      <w:r>
        <w:rPr>
          <w:rFonts w:hint="eastAsia"/>
          <w:highlight w:val="none"/>
          <w:lang w:eastAsia="zh-CN"/>
        </w:rPr>
        <w:t>游泳场所（如有）卫生及泳池水质卫生执行</w:t>
      </w:r>
      <w:r>
        <w:rPr>
          <w:rFonts w:hint="eastAsia" w:ascii="宋体" w:hAnsi="宋体" w:eastAsia="宋体" w:cs="宋体"/>
          <w:highlight w:val="none"/>
          <w:lang w:eastAsia="zh-CN"/>
        </w:rPr>
        <w:t>T/CPMI 012</w:t>
      </w:r>
      <w:r>
        <w:rPr>
          <w:rFonts w:hint="eastAsia"/>
          <w:highlight w:val="none"/>
          <w:lang w:eastAsia="zh-CN"/>
        </w:rPr>
        <w:t>的要求</w:t>
      </w:r>
      <w:r>
        <w:rPr>
          <w:rFonts w:hint="eastAsia" w:ascii="宋体"/>
          <w:highlight w:val="none"/>
        </w:rPr>
        <w:t>。</w:t>
      </w:r>
    </w:p>
    <w:p w14:paraId="23DD7D74">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lang w:val="en-US" w:eastAsia="zh-CN"/>
        </w:rPr>
        <w:t>协助学校完成</w:t>
      </w:r>
      <w:r>
        <w:rPr>
          <w:rFonts w:hint="eastAsia"/>
          <w:highlight w:val="none"/>
        </w:rPr>
        <w:t>秩序维护</w:t>
      </w:r>
      <w:r>
        <w:rPr>
          <w:rFonts w:hint="eastAsia"/>
          <w:highlight w:val="none"/>
          <w:lang w:val="en-US" w:eastAsia="zh-CN"/>
        </w:rPr>
        <w:t>检查及准备工作</w:t>
      </w:r>
      <w:r>
        <w:rPr>
          <w:rFonts w:hint="eastAsia"/>
          <w:highlight w:val="none"/>
        </w:rPr>
        <w:t>：</w:t>
      </w:r>
    </w:p>
    <w:p w14:paraId="792D710E">
      <w:pPr>
        <w:numPr>
          <w:ilvl w:val="0"/>
          <w:numId w:val="36"/>
        </w:numPr>
        <w:rPr>
          <w:highlight w:val="none"/>
        </w:rPr>
      </w:pPr>
      <w:r>
        <w:rPr>
          <w:rFonts w:hint="eastAsia"/>
          <w:highlight w:val="none"/>
        </w:rPr>
        <w:t>规划活动区域安全警戒线、隔离带，设置明显的安全警示标识，在人员密集区域设置引导标识；</w:t>
      </w:r>
    </w:p>
    <w:p w14:paraId="78CF6C8E">
      <w:pPr>
        <w:numPr>
          <w:ilvl w:val="0"/>
          <w:numId w:val="36"/>
        </w:numPr>
        <w:rPr>
          <w:highlight w:val="none"/>
        </w:rPr>
      </w:pPr>
      <w:r>
        <w:rPr>
          <w:rFonts w:hint="eastAsia"/>
          <w:highlight w:val="none"/>
        </w:rPr>
        <w:t>合理规划车辆停放区域，设置清晰的停车标识和引导牌；</w:t>
      </w:r>
    </w:p>
    <w:p w14:paraId="37CA6AFA">
      <w:pPr>
        <w:numPr>
          <w:ilvl w:val="0"/>
          <w:numId w:val="36"/>
        </w:numPr>
        <w:rPr>
          <w:highlight w:val="none"/>
        </w:rPr>
      </w:pPr>
      <w:r>
        <w:rPr>
          <w:rFonts w:hint="eastAsia"/>
          <w:highlight w:val="none"/>
          <w:lang w:eastAsia="zh-CN"/>
        </w:rPr>
        <w:t>检查</w:t>
      </w:r>
      <w:r>
        <w:rPr>
          <w:rFonts w:hint="eastAsia"/>
          <w:highlight w:val="none"/>
        </w:rPr>
        <w:t>疏散通道</w:t>
      </w:r>
      <w:r>
        <w:rPr>
          <w:rFonts w:hint="eastAsia"/>
          <w:highlight w:val="none"/>
          <w:lang w:eastAsia="zh-CN"/>
        </w:rPr>
        <w:t>是否</w:t>
      </w:r>
      <w:r>
        <w:rPr>
          <w:rFonts w:hint="eastAsia"/>
          <w:highlight w:val="none"/>
        </w:rPr>
        <w:t>畅通无阻；</w:t>
      </w:r>
    </w:p>
    <w:p w14:paraId="0638B317">
      <w:pPr>
        <w:numPr>
          <w:ilvl w:val="0"/>
          <w:numId w:val="36"/>
        </w:numPr>
        <w:rPr>
          <w:highlight w:val="none"/>
        </w:rPr>
      </w:pPr>
      <w:r>
        <w:rPr>
          <w:rFonts w:hint="eastAsia"/>
          <w:highlight w:val="none"/>
        </w:rPr>
        <w:t>进行安全隐患排查，</w:t>
      </w:r>
      <w:r>
        <w:rPr>
          <w:rFonts w:hint="eastAsia"/>
          <w:highlight w:val="none"/>
          <w:lang w:eastAsia="zh-CN"/>
        </w:rPr>
        <w:t>包括消防安全</w:t>
      </w:r>
      <w:r>
        <w:rPr>
          <w:rFonts w:hint="eastAsia"/>
          <w:highlight w:val="none"/>
        </w:rPr>
        <w:t>、高空坠物风险等；</w:t>
      </w:r>
    </w:p>
    <w:p w14:paraId="4F778A49">
      <w:pPr>
        <w:numPr>
          <w:ilvl w:val="0"/>
          <w:numId w:val="36"/>
        </w:numPr>
        <w:rPr>
          <w:rFonts w:ascii="宋体" w:hAnsi="宋体" w:cs="宋体"/>
          <w:highlight w:val="none"/>
        </w:rPr>
      </w:pPr>
      <w:r>
        <w:rPr>
          <w:rFonts w:hint="eastAsia" w:ascii="宋体" w:hAnsi="宋体" w:cs="宋体"/>
          <w:highlight w:val="none"/>
        </w:rPr>
        <w:t>大型群众性活动应协助承办者与公安、消防等部门沟通协调，获得安全许可</w:t>
      </w:r>
      <w:r>
        <w:rPr>
          <w:rFonts w:hint="eastAsia" w:ascii="宋体" w:hAnsi="宋体" w:cs="宋体"/>
          <w:highlight w:val="none"/>
          <w:lang w:eastAsia="zh-CN"/>
        </w:rPr>
        <w:t>。</w:t>
      </w:r>
    </w:p>
    <w:p w14:paraId="36FCDC5E">
      <w:pPr>
        <w:pStyle w:val="200"/>
        <w:numPr>
          <w:ilvl w:val="5"/>
          <w:numId w:val="12"/>
        </w:numPr>
        <w:tabs>
          <w:tab w:val="clear" w:pos="840"/>
          <w:tab w:val="clear" w:pos="2940"/>
        </w:tabs>
        <w:rPr>
          <w:rFonts w:hint="eastAsia"/>
          <w:highlight w:val="none"/>
        </w:rPr>
      </w:pPr>
      <w:r>
        <w:rPr>
          <w:rFonts w:hint="eastAsia"/>
          <w:highlight w:val="none"/>
          <w:lang w:eastAsia="zh-CN"/>
        </w:rPr>
        <w:t>应完成</w:t>
      </w:r>
      <w:r>
        <w:rPr>
          <w:rFonts w:hint="eastAsia"/>
          <w:highlight w:val="none"/>
        </w:rPr>
        <w:t>会议服务</w:t>
      </w:r>
      <w:r>
        <w:rPr>
          <w:rFonts w:hint="eastAsia"/>
          <w:highlight w:val="none"/>
          <w:lang w:eastAsia="zh-CN"/>
        </w:rPr>
        <w:t>准备工作</w:t>
      </w:r>
      <w:r>
        <w:rPr>
          <w:rFonts w:hint="eastAsia"/>
          <w:highlight w:val="none"/>
        </w:rPr>
        <w:t>：</w:t>
      </w:r>
    </w:p>
    <w:p w14:paraId="5F353B67">
      <w:pPr>
        <w:numPr>
          <w:ilvl w:val="0"/>
          <w:numId w:val="37"/>
        </w:numPr>
        <w:rPr>
          <w:highlight w:val="none"/>
        </w:rPr>
      </w:pPr>
      <w:r>
        <w:rPr>
          <w:rFonts w:hint="eastAsia"/>
          <w:highlight w:val="none"/>
        </w:rPr>
        <w:t>根据保障方案对活动现场的桌椅、席签、水杯等物品进行布置；</w:t>
      </w:r>
    </w:p>
    <w:p w14:paraId="495C90E2">
      <w:pPr>
        <w:numPr>
          <w:ilvl w:val="0"/>
          <w:numId w:val="37"/>
        </w:numPr>
        <w:rPr>
          <w:highlight w:val="none"/>
        </w:rPr>
      </w:pPr>
      <w:r>
        <w:rPr>
          <w:rFonts w:hint="eastAsia"/>
          <w:highlight w:val="none"/>
        </w:rPr>
        <w:t>协助工程人员对现场的灯光（如有）、音响、话筒等设备进行调试。</w:t>
      </w:r>
    </w:p>
    <w:p w14:paraId="0CF437EF">
      <w:pPr>
        <w:pStyle w:val="200"/>
        <w:numPr>
          <w:ilvl w:val="5"/>
          <w:numId w:val="12"/>
        </w:numPr>
        <w:tabs>
          <w:tab w:val="clear" w:pos="840"/>
          <w:tab w:val="clear" w:pos="2940"/>
        </w:tabs>
        <w:rPr>
          <w:rFonts w:hint="eastAsia"/>
          <w:highlight w:val="none"/>
        </w:rPr>
      </w:pPr>
      <w:r>
        <w:rPr>
          <w:rFonts w:hint="eastAsia"/>
          <w:highlight w:val="none"/>
        </w:rPr>
        <w:t>宜配合学校提供便民服务，设置服务站，准备帐篷、饮用水、垃圾桶、应急药箱等物品，提供一站式服务，包括信息咨询、路线引导等。</w:t>
      </w:r>
    </w:p>
    <w:p w14:paraId="5E3E6454">
      <w:pPr>
        <w:pStyle w:val="200"/>
        <w:numPr>
          <w:ilvl w:val="5"/>
          <w:numId w:val="12"/>
        </w:numPr>
        <w:tabs>
          <w:tab w:val="clear" w:pos="840"/>
          <w:tab w:val="clear" w:pos="2940"/>
        </w:tabs>
        <w:rPr>
          <w:rFonts w:hint="eastAsia"/>
          <w:highlight w:val="none"/>
        </w:rPr>
      </w:pPr>
      <w:r>
        <w:rPr>
          <w:rFonts w:hint="eastAsia"/>
          <w:highlight w:val="none"/>
        </w:rPr>
        <w:t>应提前至少30min完成方案计划中的所有工作事项，服务人员就位，物资摆放整齐，保持安全出口、疏散通道畅通。</w:t>
      </w:r>
    </w:p>
    <w:p w14:paraId="5D8C73BB">
      <w:pPr>
        <w:pStyle w:val="190"/>
        <w:spacing w:before="156" w:after="156"/>
        <w:rPr>
          <w:rFonts w:hint="eastAsia"/>
          <w:highlight w:val="none"/>
        </w:rPr>
      </w:pPr>
      <w:bookmarkStart w:id="162" w:name="_Toc4605"/>
      <w:bookmarkStart w:id="163" w:name="_Toc20805"/>
      <w:bookmarkStart w:id="164" w:name="_Toc10267"/>
      <w:bookmarkStart w:id="165" w:name="_Toc8093"/>
      <w:bookmarkStart w:id="166" w:name="_Toc24973"/>
      <w:bookmarkStart w:id="167" w:name="_Toc12181"/>
      <w:r>
        <w:rPr>
          <w:rFonts w:hint="eastAsia"/>
          <w:highlight w:val="none"/>
        </w:rPr>
        <w:t>比赛进行中</w:t>
      </w:r>
      <w:bookmarkEnd w:id="162"/>
      <w:bookmarkEnd w:id="163"/>
      <w:bookmarkEnd w:id="164"/>
      <w:bookmarkEnd w:id="165"/>
      <w:bookmarkEnd w:id="166"/>
      <w:bookmarkEnd w:id="167"/>
    </w:p>
    <w:p w14:paraId="53EBB3C2">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运行设施设备：</w:t>
      </w:r>
    </w:p>
    <w:p w14:paraId="69C50D8F">
      <w:pPr>
        <w:numPr>
          <w:ilvl w:val="0"/>
          <w:numId w:val="38"/>
        </w:numPr>
        <w:rPr>
          <w:highlight w:val="none"/>
        </w:rPr>
      </w:pPr>
      <w:r>
        <w:rPr>
          <w:rFonts w:hint="eastAsia"/>
          <w:highlight w:val="none"/>
        </w:rPr>
        <w:t>建立快速应急维修机制，对出现故障的设施设备及时维修；</w:t>
      </w:r>
    </w:p>
    <w:p w14:paraId="0871482C">
      <w:pPr>
        <w:numPr>
          <w:ilvl w:val="0"/>
          <w:numId w:val="38"/>
        </w:numPr>
        <w:rPr>
          <w:highlight w:val="none"/>
        </w:rPr>
      </w:pPr>
      <w:r>
        <w:rPr>
          <w:rFonts w:hint="eastAsia"/>
          <w:highlight w:val="none"/>
        </w:rPr>
        <w:t>对</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排水设施实施巡查，确保比赛期间供电、供水等设施设备正常运行。</w:t>
      </w:r>
    </w:p>
    <w:p w14:paraId="72948BFA">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保持环境清洁，对比赛场地进行巡回保洁，对高人流区域、卫生间、更衣室等重点区域增加清洁频次，清运垃圾。</w:t>
      </w:r>
    </w:p>
    <w:p w14:paraId="3359640D">
      <w:pPr>
        <w:pStyle w:val="200"/>
        <w:numPr>
          <w:ilvl w:val="5"/>
          <w:numId w:val="12"/>
        </w:numPr>
        <w:tabs>
          <w:tab w:val="clear" w:pos="840"/>
          <w:tab w:val="clear" w:pos="2940"/>
        </w:tabs>
        <w:rPr>
          <w:rFonts w:hint="eastAsia"/>
          <w:highlight w:val="none"/>
        </w:rPr>
      </w:pPr>
      <w:r>
        <w:rPr>
          <w:rFonts w:hint="eastAsia"/>
          <w:highlight w:val="none"/>
          <w:lang w:eastAsia="zh-CN"/>
        </w:rPr>
        <w:t>应协助</w:t>
      </w:r>
      <w:r>
        <w:rPr>
          <w:rFonts w:hint="eastAsia"/>
          <w:highlight w:val="none"/>
        </w:rPr>
        <w:t>学校维护现场秩序：</w:t>
      </w:r>
    </w:p>
    <w:p w14:paraId="3AB0FF00">
      <w:pPr>
        <w:numPr>
          <w:ilvl w:val="0"/>
          <w:numId w:val="39"/>
        </w:numPr>
        <w:rPr>
          <w:rFonts w:ascii="宋体" w:hAnsi="宋体" w:cs="宋体"/>
          <w:highlight w:val="none"/>
        </w:rPr>
      </w:pPr>
      <w:r>
        <w:rPr>
          <w:rFonts w:hint="eastAsia" w:ascii="宋体" w:hAnsi="宋体" w:cs="宋体"/>
          <w:highlight w:val="none"/>
        </w:rPr>
        <w:t>引导参赛人员进入赛场，防止发生拥挤、踩踏事件；</w:t>
      </w:r>
    </w:p>
    <w:p w14:paraId="0B7796D8">
      <w:pPr>
        <w:numPr>
          <w:ilvl w:val="0"/>
          <w:numId w:val="39"/>
        </w:numPr>
        <w:rPr>
          <w:rFonts w:ascii="宋体" w:hAnsi="宋体" w:cs="宋体"/>
          <w:highlight w:val="none"/>
        </w:rPr>
      </w:pPr>
      <w:r>
        <w:rPr>
          <w:rFonts w:hint="eastAsia" w:ascii="宋体" w:hAnsi="宋体" w:cs="宋体"/>
          <w:highlight w:val="none"/>
        </w:rPr>
        <w:t>严格按比赛要求对赛场出入口人员和物品的出入进行管控；</w:t>
      </w:r>
    </w:p>
    <w:p w14:paraId="2FFCC517">
      <w:pPr>
        <w:numPr>
          <w:ilvl w:val="0"/>
          <w:numId w:val="39"/>
        </w:numPr>
        <w:rPr>
          <w:highlight w:val="none"/>
        </w:rPr>
      </w:pPr>
      <w:r>
        <w:rPr>
          <w:rFonts w:hint="eastAsia" w:ascii="宋体" w:hAnsi="宋体" w:cs="宋体"/>
          <w:highlight w:val="none"/>
        </w:rPr>
        <w:t>实施24h巡查，视频监控系统对场地内外进行全方位监控，保持安全出口、疏散通道畅通。</w:t>
      </w:r>
    </w:p>
    <w:p w14:paraId="5903F6A7">
      <w:pPr>
        <w:pStyle w:val="200"/>
        <w:numPr>
          <w:ilvl w:val="5"/>
          <w:numId w:val="12"/>
        </w:numPr>
        <w:tabs>
          <w:tab w:val="clear" w:pos="840"/>
          <w:tab w:val="clear" w:pos="2940"/>
        </w:tabs>
        <w:rPr>
          <w:rFonts w:hint="eastAsia"/>
          <w:highlight w:val="none"/>
        </w:rPr>
      </w:pPr>
      <w:r>
        <w:rPr>
          <w:rFonts w:hint="eastAsia"/>
          <w:highlight w:val="none"/>
        </w:rPr>
        <w:t>配合学校进行会议服务，根据学校需要提供续水、颁奖等服务。</w:t>
      </w:r>
    </w:p>
    <w:p w14:paraId="4E524794">
      <w:pPr>
        <w:pStyle w:val="190"/>
        <w:spacing w:before="156" w:after="156"/>
        <w:rPr>
          <w:rFonts w:hint="eastAsia"/>
          <w:highlight w:val="none"/>
        </w:rPr>
      </w:pPr>
      <w:bookmarkStart w:id="168" w:name="_Toc30127"/>
      <w:bookmarkStart w:id="169" w:name="_Toc9673"/>
      <w:bookmarkStart w:id="170" w:name="_Toc32151"/>
      <w:bookmarkStart w:id="171" w:name="_Toc13825"/>
      <w:bookmarkStart w:id="172" w:name="_Toc31220"/>
      <w:bookmarkStart w:id="173" w:name="_Toc6004"/>
      <w:r>
        <w:rPr>
          <w:rFonts w:hint="eastAsia"/>
          <w:highlight w:val="none"/>
        </w:rPr>
        <w:t>比赛结束后</w:t>
      </w:r>
      <w:bookmarkEnd w:id="168"/>
      <w:bookmarkEnd w:id="169"/>
      <w:bookmarkEnd w:id="170"/>
      <w:bookmarkEnd w:id="171"/>
      <w:bookmarkEnd w:id="172"/>
      <w:bookmarkEnd w:id="173"/>
    </w:p>
    <w:p w14:paraId="50479BDE">
      <w:pPr>
        <w:pStyle w:val="200"/>
        <w:numPr>
          <w:ilvl w:val="5"/>
          <w:numId w:val="0"/>
        </w:numPr>
        <w:tabs>
          <w:tab w:val="clear" w:pos="840"/>
          <w:tab w:val="clear" w:pos="2940"/>
        </w:tabs>
        <w:ind w:leftChars="0" w:firstLine="420" w:firstLineChars="200"/>
        <w:rPr>
          <w:rFonts w:hint="eastAsia"/>
          <w:highlight w:val="none"/>
        </w:rPr>
      </w:pPr>
      <w:r>
        <w:rPr>
          <w:rFonts w:hint="eastAsia" w:eastAsia="宋体"/>
          <w:highlight w:val="none"/>
        </w:rPr>
        <w:t>配合学校</w:t>
      </w:r>
      <w:r>
        <w:rPr>
          <w:rFonts w:hint="eastAsia"/>
          <w:highlight w:val="none"/>
        </w:rPr>
        <w:t>引导</w:t>
      </w:r>
      <w:r>
        <w:rPr>
          <w:rFonts w:hint="eastAsia"/>
          <w:highlight w:val="none"/>
          <w:lang w:eastAsia="zh-CN"/>
        </w:rPr>
        <w:t>观众等人员</w:t>
      </w:r>
      <w:r>
        <w:rPr>
          <w:rFonts w:hint="eastAsia"/>
          <w:highlight w:val="none"/>
        </w:rPr>
        <w:t>有序离场</w:t>
      </w:r>
      <w:r>
        <w:rPr>
          <w:rFonts w:hint="eastAsia"/>
          <w:highlight w:val="none"/>
          <w:lang w:eastAsia="zh-CN"/>
        </w:rPr>
        <w:t>，</w:t>
      </w:r>
      <w:r>
        <w:rPr>
          <w:rFonts w:hint="eastAsia"/>
          <w:highlight w:val="none"/>
        </w:rPr>
        <w:t>移除临时设施</w:t>
      </w:r>
      <w:r>
        <w:rPr>
          <w:rFonts w:hint="eastAsia"/>
          <w:highlight w:val="none"/>
          <w:lang w:eastAsia="zh-CN"/>
        </w:rPr>
        <w:t>及装饰物品</w:t>
      </w:r>
      <w:r>
        <w:rPr>
          <w:rFonts w:hint="eastAsia"/>
          <w:highlight w:val="none"/>
        </w:rPr>
        <w:t>、</w:t>
      </w:r>
      <w:r>
        <w:rPr>
          <w:rFonts w:hint="eastAsia" w:eastAsia="宋体"/>
          <w:highlight w:val="none"/>
        </w:rPr>
        <w:t>恢复设施设备</w:t>
      </w:r>
      <w:r>
        <w:rPr>
          <w:rFonts w:hint="eastAsia"/>
          <w:highlight w:val="none"/>
          <w:lang w:eastAsia="zh-CN"/>
        </w:rPr>
        <w:t>，清洁校园环境，对</w:t>
      </w:r>
      <w:r>
        <w:rPr>
          <w:rFonts w:hint="eastAsia"/>
          <w:highlight w:val="none"/>
        </w:rPr>
        <w:t>服务设备、工具及物资</w:t>
      </w:r>
      <w:r>
        <w:rPr>
          <w:rFonts w:hint="eastAsia"/>
          <w:highlight w:val="none"/>
          <w:lang w:eastAsia="zh-CN"/>
        </w:rPr>
        <w:t>等进行</w:t>
      </w:r>
      <w:r>
        <w:rPr>
          <w:rFonts w:hint="eastAsia"/>
          <w:highlight w:val="none"/>
        </w:rPr>
        <w:t>查验、盘点和归位。</w:t>
      </w:r>
    </w:p>
    <w:p w14:paraId="30799013">
      <w:pPr>
        <w:pStyle w:val="186"/>
        <w:spacing w:before="156" w:after="156"/>
        <w:rPr>
          <w:highlight w:val="none"/>
        </w:rPr>
      </w:pPr>
      <w:bookmarkStart w:id="174" w:name="_Toc5113"/>
      <w:r>
        <w:rPr>
          <w:rFonts w:hint="eastAsia"/>
          <w:highlight w:val="none"/>
        </w:rPr>
        <w:t>就业招聘辅助服务</w:t>
      </w:r>
      <w:bookmarkEnd w:id="174"/>
    </w:p>
    <w:p w14:paraId="7BAF9C2A">
      <w:pPr>
        <w:pStyle w:val="188"/>
        <w:spacing w:before="156" w:after="156"/>
        <w:rPr>
          <w:rFonts w:hint="eastAsia"/>
          <w:highlight w:val="none"/>
        </w:rPr>
      </w:pPr>
      <w:bookmarkStart w:id="175" w:name="_Toc9071"/>
      <w:r>
        <w:rPr>
          <w:rFonts w:hint="eastAsia"/>
          <w:highlight w:val="none"/>
        </w:rPr>
        <w:t>服务</w:t>
      </w:r>
      <w:r>
        <w:rPr>
          <w:rFonts w:hint="eastAsia"/>
          <w:highlight w:val="none"/>
          <w:lang w:eastAsia="zh-CN"/>
        </w:rPr>
        <w:t>策划</w:t>
      </w:r>
      <w:bookmarkEnd w:id="175"/>
    </w:p>
    <w:p w14:paraId="3E1B80FA">
      <w:pPr>
        <w:pStyle w:val="189"/>
        <w:rPr>
          <w:highlight w:val="none"/>
        </w:rPr>
      </w:pPr>
      <w:r>
        <w:rPr>
          <w:rFonts w:hint="eastAsia"/>
          <w:highlight w:val="none"/>
          <w:lang w:eastAsia="zh-CN"/>
        </w:rPr>
        <w:t>应</w:t>
      </w:r>
      <w:r>
        <w:rPr>
          <w:rFonts w:hint="eastAsia"/>
          <w:highlight w:val="none"/>
        </w:rPr>
        <w:t>与学校沟通，确定招聘会的时间、场地、参加招聘的单位数量、学生数量、需提供的服务及物资等。</w:t>
      </w:r>
    </w:p>
    <w:p w14:paraId="71DD415B">
      <w:pPr>
        <w:pStyle w:val="189"/>
        <w:rPr>
          <w:rFonts w:hint="eastAsia"/>
          <w:highlight w:val="none"/>
        </w:rPr>
      </w:pPr>
      <w:r>
        <w:rPr>
          <w:rFonts w:hint="eastAsia"/>
          <w:highlight w:val="none"/>
          <w:lang w:eastAsia="zh-CN"/>
        </w:rPr>
        <w:t>应</w:t>
      </w:r>
      <w:r>
        <w:rPr>
          <w:rFonts w:hint="eastAsia"/>
          <w:highlight w:val="none"/>
        </w:rPr>
        <w:t>制定保障方案，明确工作事项、</w:t>
      </w:r>
      <w:r>
        <w:rPr>
          <w:rFonts w:hint="eastAsia" w:ascii="Times New Roman"/>
          <w:highlight w:val="none"/>
        </w:rPr>
        <w:t>人员安排、所需设备工具及物资、</w:t>
      </w:r>
      <w:r>
        <w:rPr>
          <w:rFonts w:hint="eastAsia"/>
          <w:highlight w:val="none"/>
        </w:rPr>
        <w:t>应急预案等</w:t>
      </w:r>
      <w:r>
        <w:rPr>
          <w:rFonts w:hint="eastAsia" w:ascii="Times New Roman"/>
          <w:highlight w:val="none"/>
        </w:rPr>
        <w:t>，经学校批准后实施</w:t>
      </w:r>
      <w:r>
        <w:rPr>
          <w:rFonts w:hint="eastAsia"/>
          <w:highlight w:val="none"/>
        </w:rPr>
        <w:t>。</w:t>
      </w:r>
    </w:p>
    <w:p w14:paraId="63A0037F">
      <w:pPr>
        <w:pStyle w:val="188"/>
        <w:spacing w:before="156" w:after="156"/>
        <w:rPr>
          <w:highlight w:val="none"/>
        </w:rPr>
      </w:pPr>
      <w:bookmarkStart w:id="176" w:name="_Toc8898"/>
      <w:r>
        <w:rPr>
          <w:rFonts w:hint="eastAsia"/>
          <w:highlight w:val="none"/>
        </w:rPr>
        <w:t>服务</w:t>
      </w:r>
      <w:r>
        <w:rPr>
          <w:rFonts w:hint="eastAsia"/>
          <w:highlight w:val="none"/>
          <w:lang w:eastAsia="zh-CN"/>
        </w:rPr>
        <w:t>实施</w:t>
      </w:r>
      <w:bookmarkEnd w:id="176"/>
    </w:p>
    <w:p w14:paraId="448E49A6">
      <w:pPr>
        <w:pStyle w:val="190"/>
        <w:spacing w:before="156" w:after="156"/>
        <w:rPr>
          <w:rFonts w:hint="eastAsia"/>
          <w:highlight w:val="none"/>
        </w:rPr>
      </w:pPr>
      <w:bookmarkStart w:id="177" w:name="_Toc18549"/>
      <w:bookmarkStart w:id="178" w:name="_Toc23722"/>
      <w:bookmarkStart w:id="179" w:name="_Toc5527"/>
      <w:bookmarkStart w:id="180" w:name="_Toc4616"/>
      <w:bookmarkStart w:id="181" w:name="_Toc23712"/>
      <w:bookmarkStart w:id="182" w:name="_Toc4344"/>
      <w:r>
        <w:rPr>
          <w:rFonts w:hint="eastAsia"/>
          <w:highlight w:val="none"/>
        </w:rPr>
        <w:t>活动开始前</w:t>
      </w:r>
      <w:bookmarkEnd w:id="177"/>
      <w:bookmarkEnd w:id="178"/>
      <w:bookmarkEnd w:id="179"/>
      <w:bookmarkEnd w:id="180"/>
      <w:bookmarkEnd w:id="181"/>
      <w:bookmarkEnd w:id="182"/>
    </w:p>
    <w:p w14:paraId="5A5D2F13">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根据保障方案</w:t>
      </w:r>
      <w:r>
        <w:rPr>
          <w:rFonts w:hint="eastAsia"/>
          <w:highlight w:val="none"/>
          <w:lang w:eastAsia="zh-CN"/>
        </w:rPr>
        <w:t>配备所需人员，</w:t>
      </w:r>
      <w:r>
        <w:rPr>
          <w:rFonts w:hint="eastAsia"/>
          <w:highlight w:val="none"/>
        </w:rPr>
        <w:t>准备桌椅、横幅、标识牌等所需物资。</w:t>
      </w:r>
    </w:p>
    <w:p w14:paraId="1E3841C1">
      <w:pPr>
        <w:pStyle w:val="200"/>
        <w:numPr>
          <w:ilvl w:val="5"/>
          <w:numId w:val="12"/>
        </w:numPr>
        <w:tabs>
          <w:tab w:val="clear" w:pos="840"/>
          <w:tab w:val="clear" w:pos="2940"/>
        </w:tabs>
        <w:rPr>
          <w:rFonts w:hint="eastAsia"/>
          <w:highlight w:val="none"/>
        </w:rPr>
      </w:pPr>
      <w:r>
        <w:rPr>
          <w:rFonts w:hint="eastAsia"/>
          <w:highlight w:val="none"/>
          <w:lang w:eastAsia="zh-CN"/>
        </w:rPr>
        <w:t>应完成房屋与</w:t>
      </w:r>
      <w:r>
        <w:rPr>
          <w:rFonts w:hint="eastAsia"/>
          <w:highlight w:val="none"/>
        </w:rPr>
        <w:t>设施设备检查维护：</w:t>
      </w:r>
    </w:p>
    <w:p w14:paraId="4C88E6E0">
      <w:pPr>
        <w:numPr>
          <w:ilvl w:val="0"/>
          <w:numId w:val="40"/>
        </w:numPr>
        <w:rPr>
          <w:highlight w:val="none"/>
        </w:rPr>
      </w:pPr>
      <w:r>
        <w:rPr>
          <w:rFonts w:hint="eastAsia"/>
          <w:highlight w:val="none"/>
        </w:rPr>
        <w:t>对设施设备检修维护，包括墙面、地面、门窗、</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排水等，确保正常使用；</w:t>
      </w:r>
    </w:p>
    <w:p w14:paraId="5712B334">
      <w:pPr>
        <w:numPr>
          <w:ilvl w:val="0"/>
          <w:numId w:val="40"/>
        </w:numPr>
        <w:rPr>
          <w:rFonts w:ascii="宋体" w:hAnsi="宋体" w:cs="宋体"/>
          <w:highlight w:val="none"/>
        </w:rPr>
      </w:pPr>
      <w:r>
        <w:rPr>
          <w:rFonts w:hint="eastAsia"/>
          <w:highlight w:val="none"/>
          <w:lang w:eastAsia="zh-CN"/>
        </w:rPr>
        <w:t>配合学校对场地进行布局，搭建临建设施。</w:t>
      </w:r>
    </w:p>
    <w:p w14:paraId="1F7E12A8">
      <w:pPr>
        <w:pStyle w:val="200"/>
        <w:numPr>
          <w:ilvl w:val="5"/>
          <w:numId w:val="12"/>
        </w:numPr>
        <w:tabs>
          <w:tab w:val="clear" w:pos="840"/>
          <w:tab w:val="clear" w:pos="2940"/>
        </w:tabs>
        <w:rPr>
          <w:rFonts w:hint="eastAsia"/>
          <w:highlight w:val="none"/>
        </w:rPr>
      </w:pPr>
      <w:r>
        <w:rPr>
          <w:rFonts w:hint="eastAsia"/>
          <w:highlight w:val="none"/>
          <w:lang w:eastAsia="zh-CN"/>
        </w:rPr>
        <w:t>应完成</w:t>
      </w:r>
      <w:r>
        <w:rPr>
          <w:rFonts w:hint="eastAsia"/>
          <w:highlight w:val="none"/>
        </w:rPr>
        <w:t>环境清洁服务，对招聘会场地进行全面清洁和消毒防疫。</w:t>
      </w:r>
    </w:p>
    <w:p w14:paraId="136A2EBA">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lang w:val="en-US" w:eastAsia="zh-CN"/>
        </w:rPr>
        <w:t>协助学校完成</w:t>
      </w:r>
      <w:r>
        <w:rPr>
          <w:rFonts w:hint="eastAsia"/>
          <w:highlight w:val="none"/>
        </w:rPr>
        <w:t>秩序维护</w:t>
      </w:r>
      <w:r>
        <w:rPr>
          <w:rFonts w:hint="eastAsia"/>
          <w:highlight w:val="none"/>
          <w:lang w:val="en-US" w:eastAsia="zh-CN"/>
        </w:rPr>
        <w:t>检查及准备工作</w:t>
      </w:r>
      <w:r>
        <w:rPr>
          <w:rFonts w:hint="eastAsia"/>
          <w:highlight w:val="none"/>
        </w:rPr>
        <w:t>：</w:t>
      </w:r>
    </w:p>
    <w:p w14:paraId="02A4B8A4">
      <w:pPr>
        <w:numPr>
          <w:ilvl w:val="0"/>
          <w:numId w:val="41"/>
        </w:numPr>
        <w:rPr>
          <w:highlight w:val="none"/>
        </w:rPr>
      </w:pPr>
      <w:r>
        <w:rPr>
          <w:rFonts w:hint="eastAsia"/>
          <w:highlight w:val="none"/>
        </w:rPr>
        <w:t>规划活动区域安全警戒线、隔离带，设置明显的安全警示标识，在人员密集区域设置引导标识；</w:t>
      </w:r>
    </w:p>
    <w:p w14:paraId="00506933">
      <w:pPr>
        <w:numPr>
          <w:ilvl w:val="0"/>
          <w:numId w:val="41"/>
        </w:numPr>
        <w:rPr>
          <w:highlight w:val="none"/>
        </w:rPr>
      </w:pPr>
      <w:r>
        <w:rPr>
          <w:rFonts w:hint="eastAsia"/>
          <w:highlight w:val="none"/>
        </w:rPr>
        <w:t>合理规划车辆停放区域，设置清晰的停车标识和引导牌；</w:t>
      </w:r>
    </w:p>
    <w:p w14:paraId="0D4DC2B6">
      <w:pPr>
        <w:numPr>
          <w:ilvl w:val="0"/>
          <w:numId w:val="41"/>
        </w:numPr>
        <w:rPr>
          <w:highlight w:val="none"/>
        </w:rPr>
      </w:pPr>
      <w:r>
        <w:rPr>
          <w:rFonts w:hint="eastAsia"/>
          <w:highlight w:val="none"/>
          <w:lang w:eastAsia="zh-CN"/>
        </w:rPr>
        <w:t>检查</w:t>
      </w:r>
      <w:r>
        <w:rPr>
          <w:rFonts w:hint="eastAsia"/>
          <w:highlight w:val="none"/>
        </w:rPr>
        <w:t>疏散通道</w:t>
      </w:r>
      <w:r>
        <w:rPr>
          <w:rFonts w:hint="eastAsia"/>
          <w:highlight w:val="none"/>
          <w:lang w:eastAsia="zh-CN"/>
        </w:rPr>
        <w:t>是否</w:t>
      </w:r>
      <w:r>
        <w:rPr>
          <w:rFonts w:hint="eastAsia"/>
          <w:highlight w:val="none"/>
        </w:rPr>
        <w:t>畅通无阻；</w:t>
      </w:r>
    </w:p>
    <w:p w14:paraId="4C54B76F">
      <w:pPr>
        <w:numPr>
          <w:ilvl w:val="0"/>
          <w:numId w:val="41"/>
        </w:numPr>
        <w:rPr>
          <w:highlight w:val="none"/>
        </w:rPr>
      </w:pPr>
      <w:r>
        <w:rPr>
          <w:rFonts w:hint="eastAsia"/>
          <w:highlight w:val="none"/>
        </w:rPr>
        <w:t>进行安全隐患排查，包括</w:t>
      </w:r>
      <w:r>
        <w:rPr>
          <w:rFonts w:hint="eastAsia"/>
          <w:highlight w:val="none"/>
          <w:lang w:eastAsia="zh-CN"/>
        </w:rPr>
        <w:t>消防安全</w:t>
      </w:r>
      <w:r>
        <w:rPr>
          <w:rFonts w:hint="eastAsia"/>
          <w:highlight w:val="none"/>
        </w:rPr>
        <w:t>、高空坠物风险等。</w:t>
      </w:r>
    </w:p>
    <w:p w14:paraId="24AEC74F">
      <w:pPr>
        <w:pStyle w:val="200"/>
        <w:numPr>
          <w:ilvl w:val="5"/>
          <w:numId w:val="12"/>
        </w:numPr>
        <w:tabs>
          <w:tab w:val="clear" w:pos="840"/>
          <w:tab w:val="clear" w:pos="2940"/>
        </w:tabs>
        <w:rPr>
          <w:rFonts w:hint="eastAsia"/>
          <w:highlight w:val="none"/>
        </w:rPr>
      </w:pPr>
      <w:r>
        <w:rPr>
          <w:rFonts w:hint="eastAsia"/>
          <w:highlight w:val="none"/>
        </w:rPr>
        <w:t>应提前至少30min完成方案中的所有工作事项，服务人员就位，物资摆放整齐，保持安全出口、疏散通道畅通。</w:t>
      </w:r>
    </w:p>
    <w:p w14:paraId="793D7FAB">
      <w:pPr>
        <w:pStyle w:val="190"/>
        <w:spacing w:before="156" w:after="156"/>
        <w:rPr>
          <w:rFonts w:hint="eastAsia"/>
          <w:highlight w:val="none"/>
        </w:rPr>
      </w:pPr>
      <w:bookmarkStart w:id="183" w:name="_Toc10913"/>
      <w:bookmarkStart w:id="184" w:name="_Toc21429"/>
      <w:bookmarkStart w:id="185" w:name="_Toc15581"/>
      <w:bookmarkStart w:id="186" w:name="_Toc22352"/>
      <w:bookmarkStart w:id="187" w:name="_Toc10432"/>
      <w:bookmarkStart w:id="188" w:name="_Toc16533"/>
      <w:r>
        <w:rPr>
          <w:rFonts w:hint="eastAsia"/>
          <w:highlight w:val="none"/>
        </w:rPr>
        <w:t>活动进行中</w:t>
      </w:r>
      <w:bookmarkEnd w:id="183"/>
      <w:bookmarkEnd w:id="184"/>
      <w:bookmarkEnd w:id="185"/>
      <w:bookmarkEnd w:id="186"/>
      <w:bookmarkEnd w:id="187"/>
      <w:bookmarkEnd w:id="188"/>
    </w:p>
    <w:p w14:paraId="4AF1C804">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运行设施设备：</w:t>
      </w:r>
    </w:p>
    <w:p w14:paraId="3879B604">
      <w:pPr>
        <w:numPr>
          <w:ilvl w:val="0"/>
          <w:numId w:val="42"/>
        </w:numPr>
        <w:rPr>
          <w:highlight w:val="none"/>
        </w:rPr>
      </w:pPr>
      <w:r>
        <w:rPr>
          <w:rFonts w:hint="eastAsia"/>
          <w:highlight w:val="none"/>
        </w:rPr>
        <w:t>建立快速应急维修机制，对出现故障的设施设备及时维修；</w:t>
      </w:r>
    </w:p>
    <w:p w14:paraId="4B942417">
      <w:pPr>
        <w:numPr>
          <w:ilvl w:val="0"/>
          <w:numId w:val="42"/>
        </w:numPr>
        <w:rPr>
          <w:highlight w:val="none"/>
        </w:rPr>
      </w:pPr>
      <w:r>
        <w:rPr>
          <w:rFonts w:hint="eastAsia"/>
          <w:highlight w:val="none"/>
        </w:rPr>
        <w:t>对</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排水设施实施巡查，确保招聘会期间供电、供水等设施设备正常运行。</w:t>
      </w:r>
    </w:p>
    <w:p w14:paraId="5440EA49">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保持环境清洁，对场地进行巡回保洁，对高人流区域、卫生间等重点区域增加清洁频次，清运垃圾。</w:t>
      </w:r>
    </w:p>
    <w:p w14:paraId="4B008BE9">
      <w:pPr>
        <w:pStyle w:val="200"/>
        <w:numPr>
          <w:ilvl w:val="5"/>
          <w:numId w:val="12"/>
        </w:numPr>
        <w:tabs>
          <w:tab w:val="clear" w:pos="840"/>
          <w:tab w:val="clear" w:pos="2940"/>
        </w:tabs>
        <w:rPr>
          <w:rFonts w:hint="eastAsia"/>
          <w:highlight w:val="none"/>
        </w:rPr>
      </w:pPr>
      <w:r>
        <w:rPr>
          <w:rFonts w:hint="eastAsia"/>
          <w:highlight w:val="none"/>
          <w:lang w:eastAsia="zh-CN"/>
        </w:rPr>
        <w:t>应协助学校维护现场秩序</w:t>
      </w:r>
      <w:r>
        <w:rPr>
          <w:rFonts w:hint="eastAsia"/>
          <w:highlight w:val="none"/>
        </w:rPr>
        <w:t>：</w:t>
      </w:r>
    </w:p>
    <w:p w14:paraId="308D4877">
      <w:pPr>
        <w:numPr>
          <w:ilvl w:val="0"/>
          <w:numId w:val="43"/>
        </w:numPr>
        <w:rPr>
          <w:rFonts w:ascii="宋体" w:hAnsi="宋体" w:cs="宋体"/>
          <w:highlight w:val="none"/>
        </w:rPr>
      </w:pPr>
      <w:r>
        <w:rPr>
          <w:rFonts w:hint="eastAsia" w:ascii="宋体" w:hAnsi="宋体" w:cs="宋体"/>
          <w:highlight w:val="none"/>
        </w:rPr>
        <w:t>引导参会人员进入场地，防止发生拥挤、踩踏事件；</w:t>
      </w:r>
    </w:p>
    <w:p w14:paraId="4F2E8CAE">
      <w:pPr>
        <w:numPr>
          <w:ilvl w:val="0"/>
          <w:numId w:val="43"/>
        </w:numPr>
        <w:rPr>
          <w:rFonts w:ascii="宋体" w:hAnsi="宋体" w:cs="宋体"/>
          <w:highlight w:val="none"/>
        </w:rPr>
      </w:pPr>
      <w:r>
        <w:rPr>
          <w:rFonts w:hint="eastAsia" w:ascii="宋体" w:hAnsi="宋体" w:cs="宋体"/>
          <w:highlight w:val="none"/>
        </w:rPr>
        <w:t>严格按招聘会要求对场地出入口人员和物品的出入进行管控；</w:t>
      </w:r>
    </w:p>
    <w:p w14:paraId="6AE3AF60">
      <w:pPr>
        <w:numPr>
          <w:ilvl w:val="0"/>
          <w:numId w:val="43"/>
        </w:numPr>
        <w:rPr>
          <w:rFonts w:ascii="宋体"/>
          <w:highlight w:val="none"/>
        </w:rPr>
      </w:pPr>
      <w:r>
        <w:rPr>
          <w:rFonts w:hint="eastAsia" w:ascii="宋体" w:hAnsi="宋体" w:cs="宋体"/>
          <w:highlight w:val="none"/>
        </w:rPr>
        <w:t>实施24h巡查，视频监控系统对场地内外进行全方位监控，保持安全出口、疏散通道畅通。</w:t>
      </w:r>
    </w:p>
    <w:p w14:paraId="28B91A29">
      <w:pPr>
        <w:pStyle w:val="190"/>
        <w:spacing w:before="156" w:after="156"/>
        <w:rPr>
          <w:highlight w:val="none"/>
        </w:rPr>
      </w:pPr>
      <w:bookmarkStart w:id="189" w:name="_Toc4400"/>
      <w:bookmarkStart w:id="190" w:name="_Toc12151"/>
      <w:bookmarkStart w:id="191" w:name="_Toc24074"/>
      <w:bookmarkStart w:id="192" w:name="_Toc31403"/>
      <w:bookmarkStart w:id="193" w:name="_Toc14900"/>
      <w:bookmarkStart w:id="194" w:name="_Toc13211"/>
      <w:r>
        <w:rPr>
          <w:rFonts w:hint="eastAsia"/>
          <w:highlight w:val="none"/>
        </w:rPr>
        <w:t>活动结束后</w:t>
      </w:r>
      <w:bookmarkEnd w:id="189"/>
      <w:bookmarkEnd w:id="190"/>
      <w:bookmarkEnd w:id="191"/>
      <w:bookmarkEnd w:id="192"/>
      <w:bookmarkEnd w:id="193"/>
      <w:bookmarkEnd w:id="194"/>
    </w:p>
    <w:p w14:paraId="4397F4CE">
      <w:pPr>
        <w:pStyle w:val="200"/>
        <w:numPr>
          <w:ilvl w:val="5"/>
          <w:numId w:val="0"/>
        </w:numPr>
        <w:tabs>
          <w:tab w:val="clear" w:pos="840"/>
          <w:tab w:val="clear" w:pos="2940"/>
        </w:tabs>
        <w:ind w:firstLine="420" w:firstLineChars="200"/>
        <w:rPr>
          <w:highlight w:val="none"/>
        </w:rPr>
      </w:pPr>
      <w:r>
        <w:rPr>
          <w:rFonts w:hint="eastAsia" w:eastAsia="宋体"/>
          <w:highlight w:val="none"/>
        </w:rPr>
        <w:t>配合学校</w:t>
      </w:r>
      <w:r>
        <w:rPr>
          <w:rFonts w:hint="eastAsia"/>
          <w:highlight w:val="none"/>
        </w:rPr>
        <w:t>引导</w:t>
      </w:r>
      <w:r>
        <w:rPr>
          <w:rFonts w:hint="eastAsia"/>
          <w:highlight w:val="none"/>
          <w:lang w:eastAsia="zh-CN"/>
        </w:rPr>
        <w:t>人员</w:t>
      </w:r>
      <w:r>
        <w:rPr>
          <w:rFonts w:hint="eastAsia"/>
          <w:highlight w:val="none"/>
        </w:rPr>
        <w:t>有序离场</w:t>
      </w:r>
      <w:r>
        <w:rPr>
          <w:rFonts w:hint="eastAsia"/>
          <w:highlight w:val="none"/>
          <w:lang w:eastAsia="zh-CN"/>
        </w:rPr>
        <w:t>，</w:t>
      </w:r>
      <w:r>
        <w:rPr>
          <w:rFonts w:hint="eastAsia"/>
          <w:highlight w:val="none"/>
        </w:rPr>
        <w:t>移除临时设施</w:t>
      </w:r>
      <w:r>
        <w:rPr>
          <w:rFonts w:hint="eastAsia"/>
          <w:highlight w:val="none"/>
          <w:lang w:eastAsia="zh-CN"/>
        </w:rPr>
        <w:t>及装饰物品</w:t>
      </w:r>
      <w:r>
        <w:rPr>
          <w:rFonts w:hint="eastAsia"/>
          <w:highlight w:val="none"/>
        </w:rPr>
        <w:t>、</w:t>
      </w:r>
      <w:r>
        <w:rPr>
          <w:rFonts w:hint="eastAsia" w:eastAsia="宋体"/>
          <w:highlight w:val="none"/>
        </w:rPr>
        <w:t>恢复设施设备</w:t>
      </w:r>
      <w:r>
        <w:rPr>
          <w:rFonts w:hint="eastAsia"/>
          <w:highlight w:val="none"/>
          <w:lang w:eastAsia="zh-CN"/>
        </w:rPr>
        <w:t>，清洁校园环境，对</w:t>
      </w:r>
      <w:r>
        <w:rPr>
          <w:rFonts w:hint="eastAsia"/>
          <w:highlight w:val="none"/>
        </w:rPr>
        <w:t>服务设备、工具及物资</w:t>
      </w:r>
      <w:r>
        <w:rPr>
          <w:rFonts w:hint="eastAsia"/>
          <w:highlight w:val="none"/>
          <w:lang w:eastAsia="zh-CN"/>
        </w:rPr>
        <w:t>等进行</w:t>
      </w:r>
      <w:r>
        <w:rPr>
          <w:rFonts w:hint="eastAsia"/>
          <w:highlight w:val="none"/>
        </w:rPr>
        <w:t>查验、盘点和归位。</w:t>
      </w:r>
    </w:p>
    <w:p w14:paraId="51DA3603">
      <w:pPr>
        <w:pStyle w:val="186"/>
        <w:spacing w:before="156" w:after="156"/>
        <w:rPr>
          <w:highlight w:val="none"/>
        </w:rPr>
      </w:pPr>
      <w:bookmarkStart w:id="195" w:name="_Toc6519"/>
      <w:r>
        <w:rPr>
          <w:rFonts w:hint="eastAsia"/>
          <w:highlight w:val="none"/>
        </w:rPr>
        <w:t>毕业离校服务</w:t>
      </w:r>
      <w:bookmarkEnd w:id="195"/>
    </w:p>
    <w:p w14:paraId="06556C42">
      <w:pPr>
        <w:pStyle w:val="188"/>
        <w:spacing w:before="156" w:after="156"/>
        <w:rPr>
          <w:rFonts w:hint="eastAsia"/>
          <w:highlight w:val="none"/>
        </w:rPr>
      </w:pPr>
      <w:bookmarkStart w:id="196" w:name="_Toc1487"/>
      <w:r>
        <w:rPr>
          <w:rFonts w:hint="eastAsia"/>
          <w:highlight w:val="none"/>
        </w:rPr>
        <w:t>服务</w:t>
      </w:r>
      <w:r>
        <w:rPr>
          <w:rFonts w:hint="eastAsia"/>
          <w:highlight w:val="none"/>
          <w:lang w:eastAsia="zh-CN"/>
        </w:rPr>
        <w:t>策划</w:t>
      </w:r>
      <w:bookmarkEnd w:id="196"/>
    </w:p>
    <w:p w14:paraId="40C639ED">
      <w:pPr>
        <w:pStyle w:val="189"/>
        <w:rPr>
          <w:highlight w:val="none"/>
        </w:rPr>
      </w:pPr>
      <w:r>
        <w:rPr>
          <w:rFonts w:hint="eastAsia"/>
          <w:highlight w:val="none"/>
          <w:lang w:eastAsia="zh-CN"/>
        </w:rPr>
        <w:t>应</w:t>
      </w:r>
      <w:r>
        <w:rPr>
          <w:rFonts w:hint="eastAsia"/>
          <w:highlight w:val="none"/>
        </w:rPr>
        <w:t>获取毕业生离校计划，明确毕业人数、时间、住宿分布、物品清理要求、钥匙归还点、违约处理措施等信息。</w:t>
      </w:r>
    </w:p>
    <w:p w14:paraId="24B540CE">
      <w:pPr>
        <w:pStyle w:val="189"/>
        <w:rPr>
          <w:rFonts w:hint="eastAsia" w:eastAsia="宋体"/>
          <w:highlight w:val="none"/>
          <w:lang w:eastAsia="zh-CN"/>
        </w:rPr>
      </w:pPr>
      <w:r>
        <w:rPr>
          <w:rFonts w:hint="eastAsia"/>
          <w:highlight w:val="none"/>
          <w:lang w:eastAsia="zh-CN"/>
        </w:rPr>
        <w:t>应</w:t>
      </w:r>
      <w:r>
        <w:rPr>
          <w:rFonts w:hint="eastAsia"/>
          <w:highlight w:val="none"/>
        </w:rPr>
        <w:t>制定</w:t>
      </w:r>
      <w:r>
        <w:rPr>
          <w:rFonts w:hint="eastAsia"/>
          <w:highlight w:val="none"/>
          <w:lang w:eastAsia="zh-CN"/>
        </w:rPr>
        <w:t>毕业离校服务</w:t>
      </w:r>
      <w:r>
        <w:rPr>
          <w:rFonts w:hint="eastAsia"/>
          <w:highlight w:val="none"/>
        </w:rPr>
        <w:t>方案及突发事件应急预案，明确</w:t>
      </w:r>
      <w:r>
        <w:rPr>
          <w:rFonts w:hint="eastAsia" w:ascii="Times New Roman"/>
          <w:highlight w:val="none"/>
        </w:rPr>
        <w:t>工作事项</w:t>
      </w:r>
      <w:r>
        <w:rPr>
          <w:rFonts w:hint="eastAsia"/>
          <w:highlight w:val="none"/>
        </w:rPr>
        <w:t>及负责人等，经学校批准后实施。</w:t>
      </w:r>
    </w:p>
    <w:p w14:paraId="59D7D9F7">
      <w:pPr>
        <w:pStyle w:val="188"/>
        <w:spacing w:before="156" w:after="156"/>
        <w:rPr>
          <w:rFonts w:hint="eastAsia"/>
          <w:highlight w:val="none"/>
        </w:rPr>
      </w:pPr>
      <w:bookmarkStart w:id="197" w:name="_Toc12907"/>
      <w:r>
        <w:rPr>
          <w:rFonts w:hint="eastAsia"/>
          <w:highlight w:val="none"/>
        </w:rPr>
        <w:t>服务</w:t>
      </w:r>
      <w:r>
        <w:rPr>
          <w:rFonts w:hint="eastAsia"/>
          <w:highlight w:val="none"/>
          <w:lang w:eastAsia="zh-CN"/>
        </w:rPr>
        <w:t>实施</w:t>
      </w:r>
      <w:bookmarkEnd w:id="197"/>
    </w:p>
    <w:p w14:paraId="39C59184">
      <w:pPr>
        <w:pStyle w:val="190"/>
        <w:spacing w:before="156" w:after="156"/>
        <w:rPr>
          <w:rFonts w:hint="eastAsia"/>
          <w:highlight w:val="none"/>
        </w:rPr>
      </w:pPr>
      <w:bookmarkStart w:id="198" w:name="_Toc25588"/>
      <w:bookmarkStart w:id="199" w:name="_Toc20977"/>
      <w:bookmarkStart w:id="200" w:name="_Toc5833"/>
      <w:bookmarkStart w:id="201" w:name="_Toc5846"/>
      <w:bookmarkStart w:id="202" w:name="_Toc7447"/>
      <w:bookmarkStart w:id="203" w:name="_Toc27529"/>
      <w:bookmarkStart w:id="204" w:name="_Toc5146"/>
      <w:bookmarkStart w:id="205" w:name="_Toc20284"/>
      <w:bookmarkStart w:id="206" w:name="_Toc5908"/>
      <w:r>
        <w:rPr>
          <w:rFonts w:hint="eastAsia"/>
          <w:highlight w:val="none"/>
        </w:rPr>
        <w:t>毕业离校前</w:t>
      </w:r>
      <w:bookmarkEnd w:id="198"/>
      <w:bookmarkEnd w:id="199"/>
      <w:bookmarkEnd w:id="200"/>
      <w:bookmarkEnd w:id="201"/>
      <w:bookmarkEnd w:id="202"/>
      <w:bookmarkEnd w:id="203"/>
      <w:bookmarkEnd w:id="204"/>
      <w:bookmarkEnd w:id="205"/>
      <w:bookmarkEnd w:id="206"/>
    </w:p>
    <w:p w14:paraId="09EE9F88">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根据学校通知，通过公告栏、微信等渠道发布公寓退宿办理流程和时间安排，退宿流程一般为“清空物品→联系验收→结清水电费→交还钥匙→领取退宿证明”。</w:t>
      </w:r>
    </w:p>
    <w:p w14:paraId="06A9ED4D">
      <w:pPr>
        <w:pStyle w:val="200"/>
        <w:numPr>
          <w:ilvl w:val="5"/>
          <w:numId w:val="12"/>
        </w:numPr>
        <w:tabs>
          <w:tab w:val="clear" w:pos="840"/>
          <w:tab w:val="clear" w:pos="2940"/>
        </w:tabs>
        <w:rPr>
          <w:rFonts w:hint="eastAsia"/>
          <w:highlight w:val="none"/>
        </w:rPr>
      </w:pPr>
      <w:r>
        <w:rPr>
          <w:rFonts w:hint="eastAsia"/>
          <w:highlight w:val="none"/>
        </w:rPr>
        <w:t>根据学校要求，下发毕业房间内固定物品的配备标准详单。</w:t>
      </w:r>
    </w:p>
    <w:p w14:paraId="3349478B">
      <w:pPr>
        <w:pStyle w:val="200"/>
        <w:numPr>
          <w:ilvl w:val="5"/>
          <w:numId w:val="12"/>
        </w:numPr>
        <w:tabs>
          <w:tab w:val="clear" w:pos="840"/>
          <w:tab w:val="clear" w:pos="2940"/>
        </w:tabs>
        <w:rPr>
          <w:rFonts w:hint="eastAsia"/>
          <w:highlight w:val="none"/>
        </w:rPr>
      </w:pPr>
      <w:r>
        <w:rPr>
          <w:rFonts w:hint="eastAsia"/>
          <w:highlight w:val="none"/>
          <w:lang w:eastAsia="zh-CN"/>
        </w:rPr>
        <w:t>宜</w:t>
      </w:r>
      <w:r>
        <w:rPr>
          <w:rFonts w:hint="eastAsia"/>
          <w:highlight w:val="none"/>
        </w:rPr>
        <w:t>在校园主要道路及毕业生公寓处悬挂毕业季主题标语或电子显示屏欢送词。</w:t>
      </w:r>
    </w:p>
    <w:p w14:paraId="1BD0BF8C">
      <w:pPr>
        <w:pStyle w:val="200"/>
        <w:numPr>
          <w:ilvl w:val="5"/>
          <w:numId w:val="12"/>
        </w:numPr>
        <w:tabs>
          <w:tab w:val="clear" w:pos="840"/>
          <w:tab w:val="clear" w:pos="2940"/>
        </w:tabs>
        <w:rPr>
          <w:rFonts w:hint="eastAsia"/>
          <w:highlight w:val="none"/>
        </w:rPr>
      </w:pPr>
      <w:r>
        <w:rPr>
          <w:rFonts w:hint="eastAsia"/>
          <w:highlight w:val="none"/>
        </w:rPr>
        <w:t>宜向毕业生发放垃圾袋或包装袋，引导文明离校。</w:t>
      </w:r>
    </w:p>
    <w:p w14:paraId="64568B7B">
      <w:pPr>
        <w:pStyle w:val="200"/>
        <w:numPr>
          <w:ilvl w:val="5"/>
          <w:numId w:val="12"/>
        </w:numPr>
        <w:tabs>
          <w:tab w:val="clear" w:pos="840"/>
          <w:tab w:val="clear" w:pos="2940"/>
        </w:tabs>
        <w:rPr>
          <w:rFonts w:hint="eastAsia"/>
          <w:highlight w:val="none"/>
        </w:rPr>
      </w:pPr>
      <w:r>
        <w:rPr>
          <w:rFonts w:hint="eastAsia"/>
          <w:highlight w:val="none"/>
        </w:rPr>
        <w:t>可设立爱心捐赠点，接收毕业生闲置书籍、衣物等。</w:t>
      </w:r>
    </w:p>
    <w:p w14:paraId="0B45C959">
      <w:pPr>
        <w:pStyle w:val="190"/>
        <w:spacing w:before="156" w:after="156"/>
        <w:rPr>
          <w:rFonts w:hint="eastAsia"/>
          <w:highlight w:val="none"/>
        </w:rPr>
      </w:pPr>
      <w:bookmarkStart w:id="207" w:name="_Toc19180"/>
      <w:bookmarkStart w:id="208" w:name="_Toc13064"/>
      <w:bookmarkStart w:id="209" w:name="_Toc16836"/>
      <w:bookmarkStart w:id="210" w:name="_Toc6126"/>
      <w:bookmarkStart w:id="211" w:name="_Toc17207"/>
      <w:bookmarkStart w:id="212" w:name="_Toc9458"/>
      <w:bookmarkStart w:id="213" w:name="_Toc2515"/>
      <w:bookmarkStart w:id="214" w:name="_Toc11273"/>
      <w:bookmarkStart w:id="215" w:name="_Toc28093"/>
      <w:r>
        <w:rPr>
          <w:rFonts w:hint="eastAsia"/>
          <w:highlight w:val="none"/>
        </w:rPr>
        <w:t>毕业离校</w:t>
      </w:r>
      <w:bookmarkEnd w:id="207"/>
      <w:r>
        <w:rPr>
          <w:rFonts w:hint="eastAsia"/>
          <w:highlight w:val="none"/>
        </w:rPr>
        <w:t>进行中</w:t>
      </w:r>
      <w:bookmarkEnd w:id="208"/>
      <w:bookmarkEnd w:id="209"/>
      <w:bookmarkEnd w:id="210"/>
      <w:bookmarkEnd w:id="211"/>
      <w:bookmarkEnd w:id="212"/>
      <w:bookmarkEnd w:id="213"/>
      <w:bookmarkEnd w:id="214"/>
      <w:bookmarkEnd w:id="215"/>
    </w:p>
    <w:p w14:paraId="167C9B02">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及时清理公寓内残留垃圾，保证公共区域内无垃圾堆放。</w:t>
      </w:r>
    </w:p>
    <w:p w14:paraId="1606007F">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检查毕业生房间设施设备包括门窗、家具、水电表、网络端口等，设立离校期专用报修通道，配置专项维修小组处理高频问题（如门锁更换、水管漏水等）。</w:t>
      </w:r>
    </w:p>
    <w:p w14:paraId="52AFDD78">
      <w:pPr>
        <w:pStyle w:val="200"/>
        <w:numPr>
          <w:ilvl w:val="5"/>
          <w:numId w:val="12"/>
        </w:numPr>
        <w:tabs>
          <w:tab w:val="clear" w:pos="840"/>
          <w:tab w:val="clear" w:pos="2940"/>
        </w:tabs>
        <w:rPr>
          <w:rFonts w:hint="eastAsia"/>
          <w:highlight w:val="none"/>
        </w:rPr>
      </w:pPr>
      <w:r>
        <w:rPr>
          <w:rFonts w:hint="eastAsia"/>
          <w:highlight w:val="none"/>
          <w:lang w:eastAsia="zh-CN"/>
        </w:rPr>
        <w:t>应按</w:t>
      </w:r>
      <w:r>
        <w:rPr>
          <w:rFonts w:hint="eastAsia"/>
          <w:highlight w:val="none"/>
        </w:rPr>
        <w:t>学校规定对房间内固定物品数量及损坏程度进行验收并如实登记。</w:t>
      </w:r>
    </w:p>
    <w:p w14:paraId="7B8E718A">
      <w:pPr>
        <w:pStyle w:val="200"/>
        <w:numPr>
          <w:ilvl w:val="5"/>
          <w:numId w:val="12"/>
        </w:numPr>
        <w:tabs>
          <w:tab w:val="clear" w:pos="840"/>
          <w:tab w:val="clear" w:pos="2940"/>
        </w:tabs>
        <w:rPr>
          <w:rFonts w:hint="eastAsia"/>
          <w:highlight w:val="none"/>
        </w:rPr>
      </w:pPr>
      <w:r>
        <w:rPr>
          <w:rFonts w:hint="eastAsia"/>
          <w:highlight w:val="none"/>
        </w:rPr>
        <w:t>收取和验收毕业生公寓钥匙，采用“一室一档”登记表，记录钥匙归还情况。</w:t>
      </w:r>
    </w:p>
    <w:p w14:paraId="672E74B1">
      <w:pPr>
        <w:pStyle w:val="200"/>
        <w:numPr>
          <w:ilvl w:val="5"/>
          <w:numId w:val="12"/>
        </w:numPr>
        <w:tabs>
          <w:tab w:val="clear" w:pos="840"/>
          <w:tab w:val="clear" w:pos="2940"/>
        </w:tabs>
        <w:rPr>
          <w:rFonts w:hint="eastAsia"/>
          <w:highlight w:val="none"/>
        </w:rPr>
      </w:pPr>
      <w:r>
        <w:rPr>
          <w:rFonts w:hint="eastAsia"/>
          <w:highlight w:val="none"/>
        </w:rPr>
        <w:t>涉及水电收费的学校，验收时</w:t>
      </w:r>
      <w:r>
        <w:rPr>
          <w:rFonts w:hint="eastAsia"/>
          <w:highlight w:val="none"/>
          <w:lang w:eastAsia="zh-CN"/>
        </w:rPr>
        <w:t>应</w:t>
      </w:r>
      <w:r>
        <w:rPr>
          <w:rFonts w:hint="eastAsia"/>
          <w:highlight w:val="none"/>
        </w:rPr>
        <w:t>抄录水电表数据，生成费用清单。</w:t>
      </w:r>
    </w:p>
    <w:p w14:paraId="330E8820">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按公寓内卫生标准对公寓卫生进行验收，关闭验收合格后的房间电源。</w:t>
      </w:r>
    </w:p>
    <w:p w14:paraId="5C2099D2">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注销离校学生门禁卡权限（与学校学工系统数据同步），防止滞留人员随意进出。</w:t>
      </w:r>
    </w:p>
    <w:p w14:paraId="427C4FF2">
      <w:pPr>
        <w:pStyle w:val="200"/>
        <w:numPr>
          <w:ilvl w:val="5"/>
          <w:numId w:val="12"/>
        </w:numPr>
        <w:tabs>
          <w:tab w:val="clear" w:pos="840"/>
          <w:tab w:val="clear" w:pos="2940"/>
        </w:tabs>
        <w:rPr>
          <w:rFonts w:hint="eastAsia"/>
          <w:highlight w:val="none"/>
        </w:rPr>
      </w:pPr>
      <w:r>
        <w:rPr>
          <w:rFonts w:hint="eastAsia"/>
          <w:highlight w:val="none"/>
          <w:lang w:eastAsia="zh-CN"/>
        </w:rPr>
        <w:t>宜</w:t>
      </w:r>
      <w:r>
        <w:rPr>
          <w:rFonts w:hint="eastAsia"/>
          <w:highlight w:val="none"/>
        </w:rPr>
        <w:t>设立毕业季暖心服务站和摆渡车，提供行李打包袋、胶带、打包绳等物品，协助毕业生进行行李打包、搬运、废物处理等服务。</w:t>
      </w:r>
    </w:p>
    <w:p w14:paraId="3D07FCBD">
      <w:pPr>
        <w:pStyle w:val="200"/>
        <w:numPr>
          <w:ilvl w:val="5"/>
          <w:numId w:val="12"/>
        </w:numPr>
        <w:tabs>
          <w:tab w:val="clear" w:pos="840"/>
          <w:tab w:val="clear" w:pos="2940"/>
        </w:tabs>
        <w:rPr>
          <w:rFonts w:hint="eastAsia"/>
          <w:highlight w:val="none"/>
        </w:rPr>
      </w:pPr>
      <w:r>
        <w:rPr>
          <w:rFonts w:hint="eastAsia"/>
          <w:highlight w:val="none"/>
        </w:rPr>
        <w:t xml:space="preserve">如有延期住宿申请，应根据学校要求明确审批条件（考研复试、延期毕业、工作实习证明等），设置“临时住宿专区”集中管理。 </w:t>
      </w:r>
    </w:p>
    <w:p w14:paraId="48A49168">
      <w:pPr>
        <w:pStyle w:val="190"/>
        <w:spacing w:before="156" w:after="156"/>
        <w:rPr>
          <w:rFonts w:hint="eastAsia"/>
          <w:highlight w:val="none"/>
        </w:rPr>
      </w:pPr>
      <w:bookmarkStart w:id="216" w:name="_Toc24962"/>
      <w:bookmarkStart w:id="217" w:name="_Toc28647"/>
      <w:bookmarkStart w:id="218" w:name="_Toc26175"/>
      <w:bookmarkStart w:id="219" w:name="_Toc22874"/>
      <w:bookmarkStart w:id="220" w:name="_Toc26859"/>
      <w:bookmarkStart w:id="221" w:name="_Toc2087"/>
      <w:bookmarkStart w:id="222" w:name="_Toc4552"/>
      <w:bookmarkStart w:id="223" w:name="_Toc15445"/>
      <w:bookmarkStart w:id="224" w:name="_Toc30614"/>
      <w:r>
        <w:rPr>
          <w:rFonts w:hint="eastAsia"/>
          <w:highlight w:val="none"/>
        </w:rPr>
        <w:t>毕业离校后</w:t>
      </w:r>
      <w:bookmarkEnd w:id="216"/>
      <w:bookmarkEnd w:id="217"/>
      <w:bookmarkEnd w:id="218"/>
      <w:bookmarkEnd w:id="219"/>
      <w:bookmarkEnd w:id="220"/>
      <w:bookmarkEnd w:id="221"/>
      <w:bookmarkEnd w:id="222"/>
      <w:bookmarkEnd w:id="223"/>
      <w:bookmarkEnd w:id="224"/>
    </w:p>
    <w:p w14:paraId="1992DA7E">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对毕业生房间窗帘统一清洗，对房间进行集中清洁。</w:t>
      </w:r>
    </w:p>
    <w:p w14:paraId="74BDD952">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对毕业生房间家具进行全面检修，按照学校公寓物品配备标准更换、配备缺失、损坏的物资。</w:t>
      </w:r>
    </w:p>
    <w:p w14:paraId="32147724">
      <w:pPr>
        <w:pStyle w:val="200"/>
        <w:numPr>
          <w:ilvl w:val="5"/>
          <w:numId w:val="12"/>
        </w:numPr>
        <w:tabs>
          <w:tab w:val="clear" w:pos="840"/>
          <w:tab w:val="clear" w:pos="2940"/>
        </w:tabs>
        <w:rPr>
          <w:rFonts w:hint="eastAsia"/>
          <w:highlight w:val="none"/>
        </w:rPr>
      </w:pPr>
      <w:r>
        <w:rPr>
          <w:rFonts w:hint="eastAsia"/>
          <w:highlight w:val="none"/>
          <w:lang w:eastAsia="zh-CN"/>
        </w:rPr>
        <w:t>应</w:t>
      </w:r>
      <w:r>
        <w:rPr>
          <w:rFonts w:hint="eastAsia"/>
          <w:highlight w:val="none"/>
        </w:rPr>
        <w:t>对毕业生房间设施包括灯具、门窗、家具等及房间卫生进行验收，关闭所有毕业生房间电源总闸。</w:t>
      </w:r>
    </w:p>
    <w:p w14:paraId="7B1A572E">
      <w:pPr>
        <w:pStyle w:val="186"/>
        <w:spacing w:before="156" w:after="156"/>
        <w:rPr>
          <w:highlight w:val="none"/>
        </w:rPr>
      </w:pPr>
      <w:bookmarkStart w:id="225" w:name="_Toc3250"/>
      <w:r>
        <w:rPr>
          <w:rFonts w:hint="eastAsia"/>
          <w:highlight w:val="none"/>
        </w:rPr>
        <w:t>假期服务</w:t>
      </w:r>
      <w:bookmarkEnd w:id="225"/>
    </w:p>
    <w:p w14:paraId="69B7CE8F">
      <w:pPr>
        <w:pStyle w:val="188"/>
        <w:spacing w:before="156" w:after="156"/>
        <w:rPr>
          <w:rFonts w:hint="eastAsia"/>
          <w:highlight w:val="none"/>
          <w:lang w:eastAsia="zh-CN"/>
        </w:rPr>
      </w:pPr>
      <w:bookmarkStart w:id="226" w:name="_Toc12501"/>
      <w:r>
        <w:rPr>
          <w:rFonts w:hint="eastAsia"/>
          <w:highlight w:val="none"/>
          <w:lang w:eastAsia="zh-CN"/>
        </w:rPr>
        <w:t>服务策划</w:t>
      </w:r>
      <w:bookmarkEnd w:id="226"/>
    </w:p>
    <w:p w14:paraId="774ECE5F">
      <w:pPr>
        <w:pStyle w:val="189"/>
        <w:rPr>
          <w:highlight w:val="none"/>
        </w:rPr>
      </w:pPr>
      <w:r>
        <w:rPr>
          <w:rFonts w:hint="eastAsia"/>
          <w:highlight w:val="none"/>
          <w:lang w:eastAsia="zh-CN"/>
        </w:rPr>
        <w:t>应</w:t>
      </w:r>
      <w:r>
        <w:rPr>
          <w:rFonts w:hint="eastAsia"/>
          <w:highlight w:val="none"/>
        </w:rPr>
        <w:t>获取学校假期期间</w:t>
      </w:r>
      <w:r>
        <w:rPr>
          <w:rFonts w:hint="eastAsia"/>
          <w:highlight w:val="none"/>
          <w:lang w:eastAsia="zh-CN"/>
        </w:rPr>
        <w:t>房屋修缮、施工</w:t>
      </w:r>
      <w:r>
        <w:rPr>
          <w:rFonts w:hint="eastAsia"/>
          <w:highlight w:val="none"/>
        </w:rPr>
        <w:t>工作计划。</w:t>
      </w:r>
    </w:p>
    <w:p w14:paraId="50F58006">
      <w:pPr>
        <w:pStyle w:val="189"/>
        <w:rPr>
          <w:rFonts w:hint="eastAsia"/>
          <w:highlight w:val="none"/>
          <w:lang w:eastAsia="zh-CN"/>
        </w:rPr>
      </w:pPr>
      <w:r>
        <w:rPr>
          <w:rFonts w:hint="eastAsia"/>
          <w:highlight w:val="none"/>
          <w:lang w:eastAsia="zh-CN"/>
        </w:rPr>
        <w:t>应</w:t>
      </w:r>
      <w:r>
        <w:rPr>
          <w:rFonts w:hint="eastAsia"/>
          <w:highlight w:val="none"/>
        </w:rPr>
        <w:t>根据学校</w:t>
      </w:r>
      <w:r>
        <w:rPr>
          <w:rFonts w:hint="eastAsia"/>
          <w:highlight w:val="none"/>
          <w:lang w:eastAsia="zh-CN"/>
        </w:rPr>
        <w:t>工作计划：</w:t>
      </w:r>
    </w:p>
    <w:p w14:paraId="3F2005A1">
      <w:pPr>
        <w:numPr>
          <w:ilvl w:val="0"/>
          <w:numId w:val="44"/>
        </w:numPr>
        <w:rPr>
          <w:rFonts w:hint="eastAsia"/>
          <w:highlight w:val="none"/>
          <w:lang w:eastAsia="zh-CN"/>
        </w:rPr>
      </w:pPr>
      <w:r>
        <w:rPr>
          <w:rFonts w:hint="eastAsia"/>
          <w:highlight w:val="none"/>
        </w:rPr>
        <w:t>制定房屋建筑及配套设施、设施设备系统、教学设备设施、学生公寓内设施维修、清洁等计划</w:t>
      </w:r>
      <w:r>
        <w:rPr>
          <w:rFonts w:hint="eastAsia"/>
          <w:highlight w:val="none"/>
          <w:lang w:eastAsia="zh-CN"/>
        </w:rPr>
        <w:t>；</w:t>
      </w:r>
    </w:p>
    <w:p w14:paraId="3A335E54">
      <w:pPr>
        <w:numPr>
          <w:ilvl w:val="0"/>
          <w:numId w:val="44"/>
        </w:numPr>
        <w:rPr>
          <w:rFonts w:hint="eastAsia"/>
          <w:highlight w:val="none"/>
          <w:lang w:eastAsia="zh-CN"/>
        </w:rPr>
      </w:pPr>
      <w:r>
        <w:rPr>
          <w:rFonts w:hint="eastAsia"/>
          <w:highlight w:val="none"/>
          <w:lang w:eastAsia="zh-CN"/>
        </w:rPr>
        <w:t>制定施工监督管理服务方案</w:t>
      </w:r>
      <w:r>
        <w:rPr>
          <w:rFonts w:hint="eastAsia"/>
          <w:highlight w:val="none"/>
        </w:rPr>
        <w:t>。</w:t>
      </w:r>
    </w:p>
    <w:p w14:paraId="54A7CD63">
      <w:pPr>
        <w:pStyle w:val="188"/>
        <w:spacing w:before="156" w:after="156"/>
        <w:rPr>
          <w:rFonts w:hint="eastAsia"/>
          <w:highlight w:val="none"/>
          <w:lang w:eastAsia="zh-CN"/>
        </w:rPr>
      </w:pPr>
      <w:bookmarkStart w:id="227" w:name="_Toc27541"/>
      <w:r>
        <w:rPr>
          <w:rFonts w:hint="eastAsia"/>
          <w:highlight w:val="none"/>
          <w:lang w:eastAsia="zh-CN"/>
        </w:rPr>
        <w:t>服务实施</w:t>
      </w:r>
      <w:bookmarkEnd w:id="227"/>
    </w:p>
    <w:p w14:paraId="1E3E14A2">
      <w:pPr>
        <w:pStyle w:val="189"/>
        <w:rPr>
          <w:rFonts w:hint="eastAsia"/>
          <w:highlight w:val="none"/>
        </w:rPr>
      </w:pPr>
      <w:r>
        <w:rPr>
          <w:rFonts w:hint="eastAsia"/>
          <w:highlight w:val="none"/>
        </w:rPr>
        <w:t>寒暑假期间学校如提供住宿，应提前告知学生学校相关住宿申请手续。</w:t>
      </w:r>
    </w:p>
    <w:p w14:paraId="1D6D97AD">
      <w:pPr>
        <w:pStyle w:val="189"/>
        <w:rPr>
          <w:rFonts w:hint="eastAsia"/>
          <w:highlight w:val="none"/>
        </w:rPr>
      </w:pPr>
      <w:r>
        <w:rPr>
          <w:rFonts w:hint="eastAsia"/>
          <w:highlight w:val="none"/>
          <w:lang w:eastAsia="zh-CN"/>
        </w:rPr>
        <w:t>应</w:t>
      </w:r>
      <w:r>
        <w:rPr>
          <w:rFonts w:hint="eastAsia"/>
          <w:highlight w:val="none"/>
        </w:rPr>
        <w:t>实施</w:t>
      </w:r>
      <w:r>
        <w:rPr>
          <w:rFonts w:hint="eastAsia"/>
          <w:highlight w:val="none"/>
          <w:lang w:eastAsia="zh-CN"/>
        </w:rPr>
        <w:t>房屋与</w:t>
      </w:r>
      <w:r>
        <w:rPr>
          <w:rFonts w:hint="eastAsia"/>
          <w:highlight w:val="none"/>
        </w:rPr>
        <w:t>设施设备检查维护：</w:t>
      </w:r>
    </w:p>
    <w:p w14:paraId="27450EED">
      <w:pPr>
        <w:numPr>
          <w:ilvl w:val="0"/>
          <w:numId w:val="45"/>
        </w:numPr>
        <w:rPr>
          <w:highlight w:val="none"/>
        </w:rPr>
      </w:pPr>
      <w:r>
        <w:rPr>
          <w:rFonts w:hint="eastAsia"/>
          <w:highlight w:val="none"/>
        </w:rPr>
        <w:t>对校园内房屋建筑及配套设施、校园广场道路、</w:t>
      </w:r>
      <w:r>
        <w:rPr>
          <w:rFonts w:hint="eastAsia" w:ascii="宋体"/>
          <w:highlight w:val="none"/>
        </w:rPr>
        <w:t>教学设施设备</w:t>
      </w:r>
      <w:r>
        <w:rPr>
          <w:rFonts w:hint="eastAsia"/>
          <w:highlight w:val="none"/>
        </w:rPr>
        <w:t>、</w:t>
      </w:r>
      <w:r>
        <w:rPr>
          <w:rFonts w:hint="eastAsia" w:ascii="宋体" w:hAnsi="宋体" w:cs="宋体"/>
          <w:bCs/>
          <w:color w:val="000000"/>
          <w:kern w:val="0"/>
          <w:highlight w:val="none"/>
        </w:rPr>
        <w:t>学生公寓内设施家具</w:t>
      </w:r>
      <w:r>
        <w:rPr>
          <w:rFonts w:hint="eastAsia"/>
          <w:highlight w:val="none"/>
        </w:rPr>
        <w:t>等进行全面检查、维修；</w:t>
      </w:r>
    </w:p>
    <w:p w14:paraId="7997EC9F">
      <w:pPr>
        <w:numPr>
          <w:ilvl w:val="0"/>
          <w:numId w:val="45"/>
        </w:numPr>
        <w:rPr>
          <w:highlight w:val="none"/>
        </w:rPr>
      </w:pPr>
      <w:r>
        <w:rPr>
          <w:rFonts w:hint="eastAsia"/>
          <w:highlight w:val="none"/>
        </w:rPr>
        <w:t>对</w:t>
      </w:r>
      <w:r>
        <w:rPr>
          <w:rFonts w:hint="eastAsia"/>
          <w:highlight w:val="none"/>
          <w:lang w:eastAsia="zh-CN"/>
        </w:rPr>
        <w:t>供配电</w:t>
      </w:r>
      <w:r>
        <w:rPr>
          <w:rFonts w:hint="eastAsia"/>
          <w:highlight w:val="none"/>
        </w:rPr>
        <w:t>、给</w:t>
      </w:r>
      <w:r>
        <w:rPr>
          <w:rFonts w:hint="eastAsia"/>
          <w:highlight w:val="none"/>
          <w:lang w:val="en-US" w:eastAsia="zh-CN"/>
        </w:rPr>
        <w:t>水</w:t>
      </w:r>
      <w:r>
        <w:rPr>
          <w:rFonts w:hint="eastAsia"/>
          <w:highlight w:val="none"/>
        </w:rPr>
        <w:t>排水、空调、电梯等设备系统进行全面检查和维护</w:t>
      </w:r>
      <w:r>
        <w:rPr>
          <w:rFonts w:hint="eastAsia"/>
          <w:highlight w:val="none"/>
          <w:lang w:eastAsia="zh-CN"/>
        </w:rPr>
        <w:t>。</w:t>
      </w:r>
    </w:p>
    <w:p w14:paraId="5CB0208F">
      <w:pPr>
        <w:pStyle w:val="189"/>
        <w:rPr>
          <w:rFonts w:hint="eastAsia"/>
          <w:highlight w:val="none"/>
        </w:rPr>
      </w:pPr>
      <w:r>
        <w:rPr>
          <w:rFonts w:hint="eastAsia"/>
          <w:highlight w:val="none"/>
          <w:lang w:eastAsia="zh-CN"/>
        </w:rPr>
        <w:t>应</w:t>
      </w:r>
      <w:r>
        <w:rPr>
          <w:rFonts w:hint="eastAsia"/>
          <w:highlight w:val="none"/>
        </w:rPr>
        <w:t>进行环境清洁服务：</w:t>
      </w:r>
    </w:p>
    <w:p w14:paraId="51729C81">
      <w:pPr>
        <w:numPr>
          <w:ilvl w:val="0"/>
          <w:numId w:val="46"/>
        </w:numPr>
        <w:rPr>
          <w:highlight w:val="none"/>
        </w:rPr>
      </w:pPr>
      <w:r>
        <w:rPr>
          <w:rFonts w:hint="eastAsia"/>
          <w:highlight w:val="none"/>
        </w:rPr>
        <w:t>对学生公寓、教研楼宇、图书馆、校园广场道路等进行全面清洁，包括地面、墙面、门窗、桌椅等；</w:t>
      </w:r>
    </w:p>
    <w:p w14:paraId="67B78236">
      <w:pPr>
        <w:numPr>
          <w:ilvl w:val="0"/>
          <w:numId w:val="46"/>
        </w:numPr>
        <w:rPr>
          <w:highlight w:val="none"/>
        </w:rPr>
      </w:pPr>
      <w:r>
        <w:rPr>
          <w:rFonts w:hint="eastAsia"/>
          <w:highlight w:val="none"/>
        </w:rPr>
        <w:t>对卫生间、门把手、电梯按钮、扶手等区域及部位的物体表面实施消毒，对蚊虫等有害生物实施消杀。</w:t>
      </w:r>
    </w:p>
    <w:p w14:paraId="0983A5BB">
      <w:pPr>
        <w:pStyle w:val="189"/>
        <w:rPr>
          <w:rFonts w:hint="eastAsia"/>
          <w:highlight w:val="none"/>
        </w:rPr>
      </w:pPr>
      <w:r>
        <w:rPr>
          <w:rFonts w:hint="eastAsia"/>
          <w:highlight w:val="none"/>
          <w:lang w:eastAsia="zh-CN"/>
        </w:rPr>
        <w:t>应</w:t>
      </w:r>
      <w:r>
        <w:rPr>
          <w:rFonts w:hint="eastAsia"/>
          <w:highlight w:val="none"/>
        </w:rPr>
        <w:t>实施绿化养护服务，对校园内乔灌木、草坪、水生植物等进行集中修剪，养护。</w:t>
      </w:r>
    </w:p>
    <w:p w14:paraId="6F8BE230">
      <w:pPr>
        <w:pStyle w:val="189"/>
        <w:rPr>
          <w:rFonts w:hint="eastAsia"/>
          <w:highlight w:val="none"/>
        </w:rPr>
      </w:pPr>
      <w:r>
        <w:rPr>
          <w:rFonts w:hint="eastAsia"/>
          <w:highlight w:val="none"/>
        </w:rPr>
        <w:t>寒暑假期提供住宿的学校，应按公寓管理相关要求执行出入口人员、物品、钥匙借用等管理。</w:t>
      </w:r>
    </w:p>
    <w:p w14:paraId="144B9DBE">
      <w:pPr>
        <w:pStyle w:val="189"/>
        <w:rPr>
          <w:rFonts w:hint="eastAsia"/>
          <w:highlight w:val="none"/>
        </w:rPr>
      </w:pPr>
      <w:r>
        <w:rPr>
          <w:rFonts w:hint="eastAsia"/>
          <w:highlight w:val="none"/>
          <w:lang w:eastAsia="zh-CN"/>
        </w:rPr>
        <w:t>应</w:t>
      </w:r>
      <w:r>
        <w:rPr>
          <w:rFonts w:hint="eastAsia"/>
          <w:highlight w:val="none"/>
        </w:rPr>
        <w:t>协助学校开展假期留校学生的安全宣传教育工作。</w:t>
      </w:r>
    </w:p>
    <w:p w14:paraId="0E6BA61F">
      <w:pPr>
        <w:pStyle w:val="189"/>
        <w:rPr>
          <w:rFonts w:hint="eastAsia"/>
          <w:highlight w:val="none"/>
        </w:rPr>
      </w:pPr>
      <w:r>
        <w:rPr>
          <w:rFonts w:hint="eastAsia"/>
          <w:highlight w:val="none"/>
          <w:lang w:eastAsia="zh-CN"/>
        </w:rPr>
        <w:t>应协助</w:t>
      </w:r>
      <w:r>
        <w:rPr>
          <w:rFonts w:hint="eastAsia"/>
          <w:highlight w:val="none"/>
        </w:rPr>
        <w:t>学校对施工进行监督管理：</w:t>
      </w:r>
    </w:p>
    <w:p w14:paraId="73242F15">
      <w:pPr>
        <w:numPr>
          <w:ilvl w:val="0"/>
          <w:numId w:val="47"/>
        </w:numPr>
        <w:rPr>
          <w:highlight w:val="none"/>
        </w:rPr>
      </w:pPr>
      <w:r>
        <w:rPr>
          <w:rFonts w:hint="eastAsia"/>
          <w:highlight w:val="none"/>
        </w:rPr>
        <w:t>施工单位实行登记、备案管理，经学校审批通过后方可施工</w:t>
      </w:r>
      <w:r>
        <w:rPr>
          <w:rFonts w:hint="eastAsia"/>
          <w:highlight w:val="none"/>
          <w:lang w:eastAsia="zh-CN"/>
        </w:rPr>
        <w:t>。</w:t>
      </w:r>
    </w:p>
    <w:p w14:paraId="7DAFF7CD">
      <w:pPr>
        <w:numPr>
          <w:ilvl w:val="0"/>
          <w:numId w:val="47"/>
        </w:numPr>
        <w:rPr>
          <w:highlight w:val="none"/>
        </w:rPr>
      </w:pPr>
      <w:r>
        <w:rPr>
          <w:rFonts w:hint="eastAsia"/>
          <w:highlight w:val="none"/>
        </w:rPr>
        <w:t>对进入学校的施工人员、施工车辆等进行登记、验证</w:t>
      </w:r>
      <w:r>
        <w:rPr>
          <w:rFonts w:hint="eastAsia"/>
          <w:highlight w:val="none"/>
          <w:lang w:eastAsia="zh-CN"/>
        </w:rPr>
        <w:t>。</w:t>
      </w:r>
    </w:p>
    <w:p w14:paraId="130865BA">
      <w:pPr>
        <w:numPr>
          <w:ilvl w:val="0"/>
          <w:numId w:val="47"/>
        </w:numPr>
        <w:rPr>
          <w:highlight w:val="none"/>
        </w:rPr>
      </w:pPr>
      <w:r>
        <w:rPr>
          <w:rFonts w:hint="eastAsia"/>
          <w:highlight w:val="none"/>
        </w:rPr>
        <w:t>施工时间应不影响正常的教学及科研秩序</w:t>
      </w:r>
      <w:r>
        <w:rPr>
          <w:rFonts w:hint="eastAsia"/>
          <w:highlight w:val="none"/>
          <w:lang w:eastAsia="zh-CN"/>
        </w:rPr>
        <w:t>。</w:t>
      </w:r>
    </w:p>
    <w:p w14:paraId="1CF6FEF3">
      <w:pPr>
        <w:numPr>
          <w:ilvl w:val="0"/>
          <w:numId w:val="47"/>
        </w:numPr>
        <w:rPr>
          <w:highlight w:val="none"/>
        </w:rPr>
      </w:pPr>
      <w:r>
        <w:rPr>
          <w:rFonts w:hint="eastAsia"/>
          <w:highlight w:val="none"/>
        </w:rPr>
        <w:t>施工现场动火作业、临时用电、高处作业等应按学校规定办理相关手续</w:t>
      </w:r>
      <w:r>
        <w:rPr>
          <w:rFonts w:hint="eastAsia"/>
          <w:highlight w:val="none"/>
          <w:lang w:eastAsia="zh-CN"/>
        </w:rPr>
        <w:t>。</w:t>
      </w:r>
    </w:p>
    <w:p w14:paraId="7CAA08F4">
      <w:pPr>
        <w:numPr>
          <w:ilvl w:val="0"/>
          <w:numId w:val="47"/>
        </w:numPr>
        <w:rPr>
          <w:highlight w:val="none"/>
        </w:rPr>
      </w:pPr>
      <w:r>
        <w:rPr>
          <w:rFonts w:hint="eastAsia"/>
          <w:highlight w:val="none"/>
        </w:rPr>
        <w:t>实施安全</w:t>
      </w:r>
      <w:r>
        <w:rPr>
          <w:rFonts w:hint="eastAsia"/>
          <w:highlight w:val="none"/>
          <w:lang w:eastAsia="zh-CN"/>
        </w:rPr>
        <w:t>管理和文明施工检查：</w:t>
      </w:r>
    </w:p>
    <w:p w14:paraId="1FCCE2FF">
      <w:pPr>
        <w:pStyle w:val="33"/>
        <w:keepNext w:val="0"/>
        <w:keepLines w:val="0"/>
        <w:widowControl/>
        <w:numPr>
          <w:ilvl w:val="0"/>
          <w:numId w:val="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安全管理检查包括安全生产责任制、施工组织设计、安全技术交底、安全检查、安全教育、应急预案、分包单位安全管理、特种作业持证上岗、生产安全事故处理、安全标志等；</w:t>
      </w:r>
    </w:p>
    <w:p w14:paraId="11D74B70">
      <w:pPr>
        <w:pStyle w:val="33"/>
        <w:keepNext w:val="0"/>
        <w:keepLines w:val="0"/>
        <w:widowControl/>
        <w:numPr>
          <w:ilvl w:val="0"/>
          <w:numId w:val="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highlight w:val="none"/>
          <w:lang w:val="en-US" w:eastAsia="zh-CN" w:bidi="ar"/>
        </w:rPr>
      </w:pPr>
      <w:r>
        <w:rPr>
          <w:rFonts w:hint="eastAsia" w:ascii="宋体" w:hAnsi="Times New Roman" w:eastAsia="宋体" w:cs="Times New Roman"/>
          <w:kern w:val="0"/>
          <w:sz w:val="21"/>
          <w:szCs w:val="20"/>
          <w:highlight w:val="none"/>
          <w:lang w:val="en-US" w:eastAsia="zh-CN" w:bidi="ar"/>
        </w:rPr>
        <w:t>文明施工检查包括现场围挡、封闭管理、施工现场、材料管理、现场办公与住宿、现场防火、治安综合治理、施工现场标牌、生活设施等；</w:t>
      </w:r>
    </w:p>
    <w:p w14:paraId="6EDD9ABC">
      <w:pPr>
        <w:pStyle w:val="33"/>
        <w:keepNext w:val="0"/>
        <w:keepLines w:val="0"/>
        <w:widowControl/>
        <w:numPr>
          <w:ilvl w:val="0"/>
          <w:numId w:val="9"/>
        </w:numPr>
        <w:suppressLineNumbers w:val="0"/>
        <w:adjustRightInd/>
        <w:spacing w:before="0" w:beforeAutospacing="0" w:after="0" w:afterAutospacing="0" w:line="240" w:lineRule="auto"/>
        <w:ind w:left="851" w:right="0" w:hanging="426"/>
        <w:jc w:val="left"/>
        <w:rPr>
          <w:highlight w:val="none"/>
        </w:rPr>
      </w:pPr>
      <w:r>
        <w:rPr>
          <w:rFonts w:hint="eastAsia" w:ascii="宋体" w:hAnsi="Times New Roman" w:eastAsia="宋体" w:cs="Times New Roman"/>
          <w:kern w:val="0"/>
          <w:sz w:val="21"/>
          <w:szCs w:val="20"/>
          <w:highlight w:val="none"/>
          <w:lang w:val="en-US" w:eastAsia="zh-CN" w:bidi="ar"/>
        </w:rPr>
        <w:t>具体要求应</w:t>
      </w:r>
      <w:r>
        <w:rPr>
          <w:rFonts w:hint="eastAsia" w:hAnsi="Times New Roman" w:cs="Times New Roman"/>
          <w:kern w:val="0"/>
          <w:sz w:val="21"/>
          <w:szCs w:val="20"/>
          <w:highlight w:val="none"/>
          <w:lang w:val="en-US" w:eastAsia="zh-CN" w:bidi="ar"/>
        </w:rPr>
        <w:t>执行</w:t>
      </w:r>
      <w:r>
        <w:rPr>
          <w:rFonts w:hint="eastAsia" w:ascii="宋体" w:hAnsi="Times New Roman" w:eastAsia="宋体" w:cs="Times New Roman"/>
          <w:kern w:val="0"/>
          <w:sz w:val="21"/>
          <w:szCs w:val="20"/>
          <w:highlight w:val="none"/>
          <w:lang w:val="en-US" w:eastAsia="zh-CN" w:bidi="ar"/>
        </w:rPr>
        <w:t>JGJ 59的规定</w:t>
      </w:r>
      <w:r>
        <w:rPr>
          <w:rFonts w:hint="eastAsia" w:hAnsi="Times New Roman" w:cs="Times New Roman"/>
          <w:kern w:val="0"/>
          <w:sz w:val="21"/>
          <w:szCs w:val="20"/>
          <w:highlight w:val="none"/>
          <w:lang w:val="en-US" w:eastAsia="zh-CN" w:bidi="ar"/>
        </w:rPr>
        <w:t>。</w:t>
      </w:r>
    </w:p>
    <w:p w14:paraId="780DF14A">
      <w:pPr>
        <w:numPr>
          <w:ilvl w:val="0"/>
          <w:numId w:val="47"/>
        </w:numPr>
        <w:rPr>
          <w:highlight w:val="none"/>
        </w:rPr>
      </w:pPr>
      <w:r>
        <w:rPr>
          <w:rFonts w:hint="eastAsia"/>
          <w:highlight w:val="none"/>
        </w:rPr>
        <w:t>施工结束后，应按学校要求办理竣工登记，并办理相关施工人员离校手续。</w:t>
      </w:r>
    </w:p>
    <w:p w14:paraId="25417BB7">
      <w:pPr>
        <w:pStyle w:val="189"/>
        <w:rPr>
          <w:rFonts w:hint="eastAsia"/>
          <w:highlight w:val="none"/>
        </w:rPr>
      </w:pPr>
      <w:r>
        <w:rPr>
          <w:rFonts w:hint="eastAsia"/>
          <w:highlight w:val="none"/>
        </w:rPr>
        <w:t>寒暑假期结束前应对校内所有区域进行复查，确保设施正常使用，环境干净整洁，为开学及迎新做好准备。</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92"/>
    <w:bookmarkEnd w:id="93"/>
    <w:p w14:paraId="05FAF81A">
      <w:pPr>
        <w:pStyle w:val="183"/>
        <w:spacing w:before="312" w:after="312"/>
        <w:rPr>
          <w:highlight w:val="none"/>
        </w:rPr>
      </w:pPr>
      <w:bookmarkStart w:id="228" w:name="_Toc6184"/>
      <w:r>
        <w:rPr>
          <w:rFonts w:hint="eastAsia"/>
          <w:highlight w:val="none"/>
        </w:rPr>
        <w:t>服务评价与改进</w:t>
      </w:r>
      <w:bookmarkEnd w:id="228"/>
    </w:p>
    <w:p w14:paraId="74A8A985">
      <w:pPr>
        <w:pStyle w:val="186"/>
        <w:spacing w:before="156" w:after="156"/>
        <w:rPr>
          <w:highlight w:val="none"/>
        </w:rPr>
      </w:pPr>
      <w:bookmarkStart w:id="229" w:name="_Toc14792"/>
      <w:bookmarkStart w:id="230" w:name="_Toc22229"/>
      <w:bookmarkStart w:id="231" w:name="_Toc19711"/>
      <w:r>
        <w:rPr>
          <w:rFonts w:hint="eastAsia"/>
          <w:highlight w:val="none"/>
        </w:rPr>
        <w:t>服务评价</w:t>
      </w:r>
      <w:bookmarkEnd w:id="229"/>
      <w:bookmarkEnd w:id="230"/>
      <w:bookmarkEnd w:id="231"/>
    </w:p>
    <w:p w14:paraId="790C2452">
      <w:pPr>
        <w:pStyle w:val="187"/>
        <w:rPr>
          <w:highlight w:val="none"/>
        </w:rPr>
      </w:pPr>
      <w:r>
        <w:rPr>
          <w:rFonts w:hint="eastAsia"/>
          <w:highlight w:val="none"/>
          <w:lang w:eastAsia="zh-CN"/>
        </w:rPr>
        <w:t>应建立并实施定期评价机制，对特殊时段的服务质量进行全面评估，评估内容包括服务质量检查、客户满意度测评等</w:t>
      </w:r>
      <w:r>
        <w:rPr>
          <w:rFonts w:hint="eastAsia"/>
          <w:highlight w:val="none"/>
        </w:rPr>
        <w:t>。</w:t>
      </w:r>
    </w:p>
    <w:p w14:paraId="1A22FBD2">
      <w:pPr>
        <w:pStyle w:val="187"/>
        <w:rPr>
          <w:highlight w:val="none"/>
        </w:rPr>
      </w:pPr>
      <w:r>
        <w:rPr>
          <w:rFonts w:hint="eastAsia"/>
          <w:highlight w:val="none"/>
          <w:lang w:eastAsia="zh-CN"/>
        </w:rPr>
        <w:t>服务质量检查应覆盖特殊时段全过程，包括服务响应时效、服务态度、服务规范执行情况及突发事件应对能力等。</w:t>
      </w:r>
    </w:p>
    <w:p w14:paraId="23557F4F">
      <w:pPr>
        <w:pStyle w:val="187"/>
        <w:rPr>
          <w:highlight w:val="none"/>
        </w:rPr>
      </w:pPr>
      <w:r>
        <w:rPr>
          <w:rFonts w:hint="eastAsia"/>
          <w:highlight w:val="none"/>
          <w:lang w:eastAsia="zh-CN"/>
        </w:rPr>
        <w:t>特殊时段结束后，应及时</w:t>
      </w:r>
      <w:r>
        <w:rPr>
          <w:rFonts w:hint="eastAsia"/>
          <w:highlight w:val="none"/>
        </w:rPr>
        <w:t>开展</w:t>
      </w:r>
      <w:r>
        <w:rPr>
          <w:rFonts w:hint="eastAsia"/>
          <w:highlight w:val="none"/>
          <w:lang w:eastAsia="zh-CN"/>
        </w:rPr>
        <w:t>高等学校客户</w:t>
      </w:r>
      <w:r>
        <w:rPr>
          <w:rFonts w:hint="eastAsia"/>
          <w:highlight w:val="none"/>
        </w:rPr>
        <w:t>满意度测评，获取</w:t>
      </w:r>
      <w:r>
        <w:rPr>
          <w:rFonts w:hint="eastAsia"/>
          <w:highlight w:val="none"/>
          <w:lang w:eastAsia="zh-CN"/>
        </w:rPr>
        <w:t>高等学校管理部门及</w:t>
      </w:r>
      <w:r>
        <w:rPr>
          <w:rFonts w:hint="eastAsia"/>
          <w:highlight w:val="none"/>
        </w:rPr>
        <w:t>师生</w:t>
      </w:r>
      <w:r>
        <w:rPr>
          <w:rFonts w:hint="eastAsia"/>
          <w:highlight w:val="none"/>
          <w:lang w:eastAsia="zh-CN"/>
        </w:rPr>
        <w:t>等</w:t>
      </w:r>
      <w:r>
        <w:rPr>
          <w:rFonts w:hint="eastAsia"/>
          <w:highlight w:val="none"/>
        </w:rPr>
        <w:t>对特殊时段服务满意或不满意的信息。</w:t>
      </w:r>
    </w:p>
    <w:p w14:paraId="4FB00564">
      <w:pPr>
        <w:pStyle w:val="186"/>
        <w:spacing w:before="156" w:after="156"/>
        <w:rPr>
          <w:highlight w:val="none"/>
        </w:rPr>
      </w:pPr>
      <w:bookmarkStart w:id="232" w:name="_Toc2978"/>
      <w:bookmarkStart w:id="233" w:name="_Toc28946"/>
      <w:bookmarkStart w:id="234" w:name="_Toc7262"/>
      <w:r>
        <w:rPr>
          <w:rFonts w:hint="eastAsia"/>
          <w:highlight w:val="none"/>
        </w:rPr>
        <w:t>持续改进</w:t>
      </w:r>
      <w:bookmarkEnd w:id="232"/>
      <w:bookmarkEnd w:id="233"/>
      <w:bookmarkEnd w:id="234"/>
    </w:p>
    <w:p w14:paraId="628F2BDB">
      <w:pPr>
        <w:pStyle w:val="187"/>
        <w:rPr>
          <w:highlight w:val="none"/>
        </w:rPr>
      </w:pPr>
      <w:r>
        <w:rPr>
          <w:rFonts w:hint="eastAsia"/>
          <w:highlight w:val="none"/>
          <w:lang w:eastAsia="zh-CN"/>
        </w:rPr>
        <w:t>应对服务评价结果情况进行管理，对不合格服务的原因分析、纠正措施或预防措施的实施，以及纠正、预防措施的有效性等环节进行跟踪检查</w:t>
      </w:r>
      <w:r>
        <w:rPr>
          <w:rFonts w:hint="eastAsia"/>
          <w:highlight w:val="none"/>
        </w:rPr>
        <w:t>。</w:t>
      </w:r>
    </w:p>
    <w:p w14:paraId="7FA70AE4">
      <w:pPr>
        <w:pStyle w:val="187"/>
        <w:rPr>
          <w:highlight w:val="none"/>
        </w:rPr>
      </w:pPr>
      <w:r>
        <w:rPr>
          <w:rFonts w:hint="eastAsia"/>
          <w:highlight w:val="none"/>
        </w:rPr>
        <w:t>应主动接受</w:t>
      </w:r>
      <w:r>
        <w:rPr>
          <w:rFonts w:hint="eastAsia"/>
          <w:highlight w:val="none"/>
          <w:lang w:eastAsia="zh-CN"/>
        </w:rPr>
        <w:t>高等学校</w:t>
      </w:r>
      <w:r>
        <w:rPr>
          <w:rFonts w:hint="eastAsia"/>
          <w:highlight w:val="none"/>
        </w:rPr>
        <w:t>的监督，对外公布监督、投诉电话，认真及时地处理意见和建议。</w:t>
      </w:r>
    </w:p>
    <w:p w14:paraId="34D964A0">
      <w:pPr>
        <w:pStyle w:val="187"/>
        <w:rPr>
          <w:highlight w:val="none"/>
        </w:rPr>
      </w:pPr>
      <w:r>
        <w:rPr>
          <w:rFonts w:hint="eastAsia"/>
          <w:highlight w:val="none"/>
          <w:lang w:eastAsia="zh-CN"/>
        </w:rPr>
        <w:t>应根据评价结果，定期对特殊时段服务人员进行培训和教育，提高其专业技能和服务意识</w:t>
      </w:r>
      <w:r>
        <w:rPr>
          <w:rFonts w:hint="eastAsia"/>
          <w:highlight w:val="none"/>
        </w:rPr>
        <w:t>。</w:t>
      </w:r>
    </w:p>
    <w:p w14:paraId="17F94D5A">
      <w:pPr>
        <w:pStyle w:val="182"/>
        <w:ind w:firstLine="0" w:firstLineChars="0"/>
        <w:rPr>
          <w:highlight w:val="none"/>
        </w:rPr>
      </w:pPr>
    </w:p>
    <w:p w14:paraId="1F71ABC2">
      <w:pPr>
        <w:pStyle w:val="182"/>
        <w:ind w:firstLine="0" w:firstLineChars="0"/>
        <w:rPr>
          <w:highlight w:val="none"/>
        </w:rPr>
        <w:sectPr>
          <w:footerReference r:id="rId5" w:type="default"/>
          <w:pgSz w:w="11906" w:h="16838"/>
          <w:pgMar w:top="567" w:right="1134" w:bottom="1134" w:left="1418" w:header="1418" w:footer="1134" w:gutter="0"/>
          <w:pgNumType w:start="1"/>
          <w:cols w:space="720" w:num="1"/>
          <w:formProt w:val="0"/>
          <w:docGrid w:type="lines" w:linePitch="312" w:charSpace="0"/>
        </w:sectPr>
      </w:pPr>
    </w:p>
    <w:bookmarkEnd w:id="86"/>
    <w:bookmarkEnd w:id="87"/>
    <w:bookmarkEnd w:id="88"/>
    <w:bookmarkEnd w:id="89"/>
    <w:bookmarkEnd w:id="90"/>
    <w:p w14:paraId="3A9C903A">
      <w:pPr>
        <w:pStyle w:val="195"/>
        <w:spacing w:beforeLines="0" w:afterLines="0"/>
        <w:rPr>
          <w:highlight w:val="none"/>
        </w:rPr>
      </w:pPr>
      <w:bookmarkStart w:id="235" w:name="_Toc18667"/>
      <w:bookmarkEnd w:id="235"/>
      <w:bookmarkStart w:id="236" w:name="_Toc3967884"/>
      <w:bookmarkStart w:id="237" w:name="_Toc8634369"/>
    </w:p>
    <w:p w14:paraId="3797033A">
      <w:pPr>
        <w:pStyle w:val="195"/>
        <w:numPr>
          <w:ilvl w:val="255"/>
          <w:numId w:val="0"/>
        </w:numPr>
        <w:spacing w:beforeLines="0" w:afterLines="0"/>
        <w:rPr>
          <w:highlight w:val="none"/>
        </w:rPr>
      </w:pPr>
      <w:bookmarkStart w:id="238" w:name="_Toc150205842"/>
      <w:bookmarkStart w:id="239" w:name="_Toc142255920"/>
      <w:bookmarkStart w:id="240" w:name="_Toc12479"/>
      <w:bookmarkStart w:id="241" w:name="_Toc13172"/>
      <w:bookmarkStart w:id="242" w:name="_Toc43"/>
      <w:bookmarkStart w:id="243" w:name="_Toc6615"/>
      <w:r>
        <w:rPr>
          <w:rFonts w:hint="eastAsia"/>
          <w:highlight w:val="none"/>
        </w:rPr>
        <w:t>（资料性）</w:t>
      </w:r>
      <w:bookmarkEnd w:id="238"/>
      <w:bookmarkEnd w:id="239"/>
      <w:bookmarkEnd w:id="240"/>
      <w:bookmarkEnd w:id="241"/>
      <w:bookmarkEnd w:id="242"/>
      <w:bookmarkEnd w:id="243"/>
    </w:p>
    <w:p w14:paraId="45543DEC">
      <w:pPr>
        <w:pStyle w:val="85"/>
        <w:numPr>
          <w:ilvl w:val="0"/>
          <w:numId w:val="0"/>
        </w:numPr>
        <w:spacing w:beforeLines="0" w:afterLines="0"/>
        <w:jc w:val="center"/>
        <w:rPr>
          <w:highlight w:val="none"/>
        </w:rPr>
      </w:pPr>
      <w:bookmarkStart w:id="244" w:name="_Toc13330"/>
      <w:bookmarkStart w:id="245" w:name="_Toc31650"/>
      <w:bookmarkStart w:id="246" w:name="_Toc11357"/>
      <w:r>
        <w:rPr>
          <w:rFonts w:hint="eastAsia"/>
          <w:highlight w:val="none"/>
        </w:rPr>
        <w:t>高等学校</w:t>
      </w:r>
      <w:r>
        <w:rPr>
          <w:rFonts w:hint="eastAsia"/>
          <w:highlight w:val="none"/>
          <w:lang w:val="en-US" w:eastAsia="zh-CN"/>
        </w:rPr>
        <w:t>常见</w:t>
      </w:r>
      <w:r>
        <w:rPr>
          <w:rFonts w:hint="eastAsia"/>
          <w:highlight w:val="none"/>
        </w:rPr>
        <w:t>突发事件物业应急处置流程</w:t>
      </w:r>
      <w:bookmarkEnd w:id="244"/>
      <w:bookmarkEnd w:id="245"/>
      <w:bookmarkEnd w:id="246"/>
    </w:p>
    <w:p w14:paraId="39A1C1DA">
      <w:pPr>
        <w:pStyle w:val="196"/>
        <w:spacing w:before="156" w:after="156"/>
        <w:rPr>
          <w:highlight w:val="none"/>
        </w:rPr>
      </w:pPr>
      <w:bookmarkStart w:id="247" w:name="_Toc7325"/>
      <w:bookmarkStart w:id="248" w:name="_Toc6793"/>
      <w:bookmarkStart w:id="249" w:name="_Toc30984"/>
      <w:r>
        <w:rPr>
          <w:rFonts w:hint="eastAsia"/>
          <w:highlight w:val="none"/>
        </w:rPr>
        <w:t>火灾</w:t>
      </w:r>
      <w:bookmarkEnd w:id="247"/>
      <w:bookmarkEnd w:id="248"/>
      <w:bookmarkEnd w:id="249"/>
    </w:p>
    <w:p w14:paraId="734A4B97">
      <w:pPr>
        <w:pStyle w:val="26"/>
        <w:ind w:firstLine="0" w:firstLineChars="0"/>
        <w:jc w:val="center"/>
        <w:rPr>
          <w:highlight w:val="none"/>
        </w:rPr>
      </w:pPr>
      <w:r>
        <w:rPr>
          <w:rFonts w:hint="eastAsia"/>
          <w:highlight w:val="none"/>
        </w:rPr>
        <w:object>
          <v:shape id="_x0000_i1025" o:spt="75" type="#_x0000_t75" style="height:558.75pt;width:417pt;" o:ole="t" filled="f" o:preferrelative="t" stroked="f" coordsize="21600,21600">
            <v:path/>
            <v:fill on="f" focussize="0,0"/>
            <v:stroke on="f" joinstyle="miter"/>
            <v:imagedata r:id="rId9" o:title=""/>
            <o:lock v:ext="edit" aspectratio="f"/>
            <w10:wrap type="none"/>
            <w10:anchorlock/>
          </v:shape>
          <o:OLEObject Type="Embed" ProgID="Visio.Drawing.15" ShapeID="_x0000_i1025" DrawAspect="Content" ObjectID="_1468075725" r:id="rId8">
            <o:LockedField>false</o:LockedField>
          </o:OLEObject>
        </w:object>
      </w:r>
    </w:p>
    <w:p w14:paraId="62FE0385">
      <w:pPr>
        <w:pStyle w:val="26"/>
        <w:ind w:firstLine="0" w:firstLineChars="0"/>
        <w:rPr>
          <w:highlight w:val="none"/>
        </w:rPr>
      </w:pPr>
    </w:p>
    <w:p w14:paraId="29A03D67">
      <w:pPr>
        <w:pStyle w:val="26"/>
        <w:ind w:firstLine="0" w:firstLineChars="0"/>
        <w:rPr>
          <w:highlight w:val="none"/>
        </w:rPr>
      </w:pPr>
    </w:p>
    <w:p w14:paraId="2ECE2EA8">
      <w:pPr>
        <w:pStyle w:val="196"/>
        <w:spacing w:before="156" w:after="156"/>
        <w:rPr>
          <w:highlight w:val="none"/>
        </w:rPr>
      </w:pPr>
      <w:bookmarkStart w:id="250" w:name="_Toc24839"/>
      <w:bookmarkStart w:id="251" w:name="_Toc2565"/>
      <w:bookmarkStart w:id="252" w:name="_Toc13588"/>
      <w:r>
        <w:rPr>
          <w:rFonts w:hint="eastAsia"/>
          <w:highlight w:val="none"/>
        </w:rPr>
        <w:t>人群踩踏</w:t>
      </w:r>
      <w:bookmarkEnd w:id="250"/>
      <w:bookmarkEnd w:id="251"/>
      <w:bookmarkEnd w:id="252"/>
    </w:p>
    <w:p w14:paraId="50D5EEB5">
      <w:pPr>
        <w:pStyle w:val="26"/>
        <w:ind w:firstLine="0" w:firstLineChars="0"/>
        <w:jc w:val="center"/>
        <w:rPr>
          <w:highlight w:val="none"/>
        </w:rPr>
      </w:pPr>
      <w:r>
        <w:rPr>
          <w:rFonts w:hint="eastAsia"/>
          <w:highlight w:val="none"/>
        </w:rPr>
        <w:object>
          <v:shape id="_x0000_i1026" o:spt="75" type="#_x0000_t75" style="height:264.75pt;width:450.75pt;" o:ole="t" filled="f" o:preferrelative="t" stroked="f" coordsize="21600,21600">
            <v:path/>
            <v:fill on="f" focussize="0,0"/>
            <v:stroke on="f" joinstyle="miter"/>
            <v:imagedata r:id="rId11" o:title=""/>
            <o:lock v:ext="edit" aspectratio="f"/>
            <w10:wrap type="none"/>
            <w10:anchorlock/>
          </v:shape>
          <o:OLEObject Type="Embed" ProgID="Visio.Drawing.15" ShapeID="_x0000_i1026" DrawAspect="Content" ObjectID="_1468075726" r:id="rId10">
            <o:LockedField>false</o:LockedField>
          </o:OLEObject>
        </w:object>
      </w:r>
    </w:p>
    <w:p w14:paraId="7EE3DAD6">
      <w:pPr>
        <w:pStyle w:val="26"/>
        <w:ind w:firstLine="0" w:firstLineChars="0"/>
        <w:rPr>
          <w:highlight w:val="none"/>
        </w:rPr>
      </w:pPr>
    </w:p>
    <w:p w14:paraId="31B97C8B">
      <w:pPr>
        <w:pStyle w:val="26"/>
        <w:ind w:firstLine="0" w:firstLineChars="0"/>
        <w:jc w:val="center"/>
        <w:rPr>
          <w:highlight w:val="none"/>
        </w:rPr>
      </w:pPr>
    </w:p>
    <w:p w14:paraId="3BD6C6B2">
      <w:pPr>
        <w:pStyle w:val="196"/>
        <w:spacing w:before="156" w:after="156"/>
        <w:rPr>
          <w:highlight w:val="none"/>
        </w:rPr>
      </w:pPr>
      <w:bookmarkStart w:id="253" w:name="_Toc4089"/>
      <w:bookmarkStart w:id="254" w:name="_Toc25958"/>
      <w:bookmarkStart w:id="255" w:name="_Toc1134"/>
      <w:r>
        <w:rPr>
          <w:rFonts w:hint="eastAsia"/>
          <w:highlight w:val="none"/>
        </w:rPr>
        <w:t>恶劣天气（以暴雨为例）</w:t>
      </w:r>
      <w:bookmarkEnd w:id="253"/>
      <w:bookmarkEnd w:id="254"/>
      <w:bookmarkEnd w:id="255"/>
    </w:p>
    <w:p w14:paraId="5CBA7FB0">
      <w:pPr>
        <w:pStyle w:val="26"/>
        <w:ind w:firstLine="0" w:firstLineChars="0"/>
        <w:jc w:val="center"/>
        <w:rPr>
          <w:highlight w:val="none"/>
        </w:rPr>
      </w:pPr>
      <w:r>
        <w:rPr>
          <w:rFonts w:hint="eastAsia"/>
          <w:highlight w:val="none"/>
        </w:rPr>
        <w:object>
          <v:shape id="_x0000_i1027" o:spt="75" type="#_x0000_t75" style="height:313.5pt;width:453pt;" o:ole="t" filled="f" o:preferrelative="t" stroked="f" coordsize="21600,21600">
            <v:path/>
            <v:fill on="f" focussize="0,0"/>
            <v:stroke on="f" joinstyle="miter"/>
            <v:imagedata r:id="rId13" o:title=""/>
            <o:lock v:ext="edit" aspectratio="f"/>
            <w10:wrap type="none"/>
            <w10:anchorlock/>
          </v:shape>
          <o:OLEObject Type="Embed" ProgID="Visio.Drawing.15" ShapeID="_x0000_i1027" DrawAspect="Content" ObjectID="_1468075727" r:id="rId12">
            <o:LockedField>false</o:LockedField>
          </o:OLEObject>
        </w:object>
      </w:r>
    </w:p>
    <w:p w14:paraId="66125065">
      <w:pPr>
        <w:pStyle w:val="196"/>
        <w:spacing w:before="156" w:after="156"/>
        <w:rPr>
          <w:highlight w:val="none"/>
        </w:rPr>
      </w:pPr>
      <w:bookmarkStart w:id="256" w:name="_Toc20620"/>
      <w:bookmarkStart w:id="257" w:name="_Toc15112"/>
      <w:bookmarkStart w:id="258" w:name="_Toc24739"/>
      <w:r>
        <w:rPr>
          <w:rFonts w:hint="eastAsia"/>
          <w:highlight w:val="none"/>
        </w:rPr>
        <w:t>设施设备突发故障（以停电为例）</w:t>
      </w:r>
      <w:bookmarkEnd w:id="256"/>
      <w:bookmarkEnd w:id="257"/>
      <w:bookmarkEnd w:id="258"/>
    </w:p>
    <w:p w14:paraId="0F21EFAE">
      <w:pPr>
        <w:pStyle w:val="26"/>
        <w:ind w:firstLine="0" w:firstLineChars="0"/>
        <w:jc w:val="center"/>
        <w:rPr>
          <w:highlight w:val="none"/>
        </w:rPr>
      </w:pPr>
      <w:r>
        <w:rPr>
          <w:rFonts w:hint="eastAsia"/>
          <w:highlight w:val="none"/>
        </w:rPr>
        <w:object>
          <v:shape id="_x0000_i1028" o:spt="75" type="#_x0000_t75" style="height:374.25pt;width:467.25pt;" o:ole="t" filled="f" o:preferrelative="t" stroked="f" coordsize="21600,21600">
            <v:path/>
            <v:fill on="f" focussize="0,0"/>
            <v:stroke on="f" joinstyle="miter"/>
            <v:imagedata r:id="rId15" o:title=""/>
            <o:lock v:ext="edit" aspectratio="f"/>
            <w10:wrap type="none"/>
            <w10:anchorlock/>
          </v:shape>
          <o:OLEObject Type="Embed" ProgID="Visio.Drawing.15" ShapeID="_x0000_i1028" DrawAspect="Content" ObjectID="_1468075728" r:id="rId14">
            <o:LockedField>false</o:LockedField>
          </o:OLEObject>
        </w:object>
      </w:r>
    </w:p>
    <w:p w14:paraId="7CB83DD6">
      <w:pPr>
        <w:pStyle w:val="26"/>
        <w:ind w:firstLine="0" w:firstLineChars="0"/>
        <w:rPr>
          <w:highlight w:val="none"/>
        </w:rPr>
      </w:pPr>
    </w:p>
    <w:p w14:paraId="46A7B0A6">
      <w:pPr>
        <w:pStyle w:val="26"/>
        <w:ind w:firstLine="0" w:firstLineChars="0"/>
        <w:rPr>
          <w:highlight w:val="none"/>
        </w:rPr>
      </w:pPr>
    </w:p>
    <w:p w14:paraId="072A1554">
      <w:pPr>
        <w:pStyle w:val="196"/>
        <w:spacing w:before="156" w:after="156"/>
        <w:rPr>
          <w:highlight w:val="none"/>
        </w:rPr>
      </w:pPr>
      <w:bookmarkStart w:id="259" w:name="_Toc17629"/>
      <w:bookmarkStart w:id="260" w:name="_Toc5757"/>
      <w:bookmarkStart w:id="261" w:name="_Toc28167"/>
      <w:r>
        <w:rPr>
          <w:rFonts w:hint="eastAsia"/>
          <w:highlight w:val="none"/>
        </w:rPr>
        <w:t>人员受伤或突发疾病</w:t>
      </w:r>
      <w:bookmarkEnd w:id="259"/>
      <w:bookmarkEnd w:id="260"/>
      <w:bookmarkEnd w:id="261"/>
    </w:p>
    <w:p w14:paraId="14876B6E">
      <w:pPr>
        <w:pStyle w:val="26"/>
        <w:ind w:firstLine="0" w:firstLineChars="0"/>
        <w:jc w:val="center"/>
        <w:rPr>
          <w:rFonts w:hint="eastAsia"/>
          <w:highlight w:val="none"/>
        </w:rPr>
      </w:pPr>
      <w:r>
        <w:rPr>
          <w:rFonts w:hint="eastAsia"/>
          <w:highlight w:val="none"/>
        </w:rPr>
        <w:object>
          <v:shape id="_x0000_i1029" o:spt="75" type="#_x0000_t75" style="height:129pt;width:467.25pt;" o:ole="t" filled="f" o:preferrelative="t" stroked="f" coordsize="21600,21600">
            <v:path/>
            <v:fill on="f" focussize="0,0"/>
            <v:stroke on="f" joinstyle="miter"/>
            <v:imagedata r:id="rId17" o:title=""/>
            <o:lock v:ext="edit" aspectratio="f"/>
            <w10:wrap type="none"/>
            <w10:anchorlock/>
          </v:shape>
          <o:OLEObject Type="Embed" ProgID="Visio.Drawing.15" ShapeID="_x0000_i1029" DrawAspect="Content" ObjectID="_1468075729" r:id="rId16">
            <o:LockedField>false</o:LockedField>
          </o:OLEObject>
        </w:object>
      </w:r>
    </w:p>
    <w:p w14:paraId="3D71F352">
      <w:pPr>
        <w:pStyle w:val="26"/>
        <w:ind w:firstLine="0" w:firstLineChars="0"/>
        <w:jc w:val="center"/>
        <w:rPr>
          <w:rFonts w:hint="eastAsia"/>
          <w:highlight w:val="none"/>
        </w:rPr>
      </w:pPr>
    </w:p>
    <w:p w14:paraId="73A9C15A">
      <w:pPr>
        <w:pStyle w:val="26"/>
        <w:ind w:firstLine="0" w:firstLineChars="0"/>
        <w:jc w:val="center"/>
        <w:rPr>
          <w:rFonts w:hint="eastAsia"/>
          <w:highlight w:val="none"/>
        </w:rPr>
      </w:pPr>
    </w:p>
    <w:p w14:paraId="066AE5C1">
      <w:pPr>
        <w:pStyle w:val="26"/>
        <w:ind w:firstLine="0" w:firstLineChars="0"/>
        <w:jc w:val="center"/>
        <w:rPr>
          <w:rFonts w:hint="eastAsia"/>
          <w:highlight w:val="none"/>
        </w:rPr>
      </w:pPr>
    </w:p>
    <w:p w14:paraId="24BD13AD">
      <w:pPr>
        <w:pStyle w:val="26"/>
        <w:ind w:firstLine="0" w:firstLineChars="0"/>
        <w:jc w:val="center"/>
        <w:rPr>
          <w:rFonts w:hint="eastAsia"/>
          <w:highlight w:val="none"/>
        </w:rPr>
      </w:pPr>
    </w:p>
    <w:p w14:paraId="6D8E0E22">
      <w:pPr>
        <w:pStyle w:val="195"/>
        <w:spacing w:beforeLines="0" w:afterLines="0"/>
        <w:rPr>
          <w:highlight w:val="none"/>
        </w:rPr>
      </w:pPr>
      <w:bookmarkStart w:id="262" w:name="_Toc5111"/>
      <w:bookmarkEnd w:id="262"/>
    </w:p>
    <w:p w14:paraId="48099A9D">
      <w:pPr>
        <w:pStyle w:val="195"/>
        <w:numPr>
          <w:ilvl w:val="255"/>
          <w:numId w:val="0"/>
        </w:numPr>
        <w:spacing w:beforeLines="0" w:afterLines="0"/>
        <w:rPr>
          <w:highlight w:val="none"/>
        </w:rPr>
      </w:pPr>
      <w:bookmarkStart w:id="263" w:name="_Toc5267"/>
      <w:r>
        <w:rPr>
          <w:rFonts w:hint="eastAsia"/>
          <w:highlight w:val="none"/>
        </w:rPr>
        <w:t>（资料性）</w:t>
      </w:r>
      <w:bookmarkEnd w:id="263"/>
    </w:p>
    <w:p w14:paraId="72B319C2">
      <w:pPr>
        <w:pStyle w:val="85"/>
        <w:numPr>
          <w:ilvl w:val="0"/>
          <w:numId w:val="0"/>
        </w:numPr>
        <w:spacing w:beforeLines="0" w:afterLines="0"/>
        <w:jc w:val="center"/>
        <w:rPr>
          <w:rFonts w:hint="eastAsia" w:eastAsia="黑体"/>
          <w:highlight w:val="none"/>
          <w:lang w:eastAsia="zh-CN"/>
        </w:rPr>
      </w:pPr>
      <w:bookmarkStart w:id="264" w:name="_Toc13012"/>
      <w:r>
        <w:rPr>
          <w:rFonts w:hint="eastAsia"/>
          <w:highlight w:val="none"/>
        </w:rPr>
        <w:t>高等学校</w:t>
      </w:r>
      <w:r>
        <w:rPr>
          <w:rFonts w:hint="eastAsia"/>
          <w:highlight w:val="none"/>
          <w:lang w:eastAsia="zh-CN"/>
        </w:rPr>
        <w:t>开学迎新物业服务方案（示例）</w:t>
      </w:r>
      <w:bookmarkEnd w:id="264"/>
    </w:p>
    <w:p w14:paraId="1C9CD775">
      <w:pPr>
        <w:pStyle w:val="187"/>
        <w:numPr>
          <w:ilvl w:val="3"/>
          <w:numId w:val="0"/>
        </w:numPr>
        <w:ind w:leftChars="0" w:firstLine="420" w:firstLineChars="200"/>
        <w:rPr>
          <w:rFonts w:hint="eastAsia" w:hAnsi="Times New Roman" w:cs="Times New Roman"/>
          <w:highlight w:val="none"/>
          <w:lang w:eastAsia="zh-CN"/>
        </w:rPr>
      </w:pPr>
    </w:p>
    <w:p w14:paraId="2CFC5AA1">
      <w:pPr>
        <w:pStyle w:val="187"/>
        <w:numPr>
          <w:ilvl w:val="3"/>
          <w:numId w:val="0"/>
        </w:numPr>
        <w:jc w:val="center"/>
        <w:rPr>
          <w:rFonts w:hint="default" w:hAnsi="Times New Roman" w:cs="Times New Roman"/>
          <w:b/>
          <w:bCs/>
          <w:highlight w:val="none"/>
          <w:lang w:val="en-US" w:eastAsia="zh-CN"/>
        </w:rPr>
      </w:pPr>
      <w:r>
        <w:rPr>
          <w:rFonts w:hint="eastAsia" w:hAnsi="Times New Roman" w:cs="Times New Roman"/>
          <w:b/>
          <w:bCs/>
          <w:highlight w:val="none"/>
          <w:lang w:val="en-US" w:eastAsia="zh-CN"/>
        </w:rPr>
        <w:t>XX学校开学迎新物业服务方案</w:t>
      </w:r>
    </w:p>
    <w:p w14:paraId="1C10340E">
      <w:pPr>
        <w:pStyle w:val="187"/>
        <w:numPr>
          <w:ilvl w:val="3"/>
          <w:numId w:val="0"/>
        </w:numPr>
        <w:ind w:leftChars="0" w:firstLine="420" w:firstLineChars="200"/>
        <w:rPr>
          <w:rFonts w:hint="eastAsia" w:hAnsi="Times New Roman" w:cs="Times New Roman"/>
          <w:highlight w:val="none"/>
          <w:lang w:eastAsia="zh-CN"/>
        </w:rPr>
      </w:pPr>
      <w:r>
        <w:rPr>
          <w:rFonts w:hint="eastAsia" w:hAnsi="Times New Roman" w:cs="Times New Roman"/>
          <w:highlight w:val="none"/>
          <w:lang w:eastAsia="zh-CN"/>
        </w:rPr>
        <w:t>为配合学校做好XXXX年度迎新工作，给新生留下美好的第一印象。</w:t>
      </w:r>
      <w:r>
        <w:rPr>
          <w:rFonts w:hint="eastAsia" w:hAnsi="Times New Roman" w:cs="Times New Roman"/>
          <w:highlight w:val="none"/>
          <w:lang w:val="en-US" w:eastAsia="zh-CN"/>
        </w:rPr>
        <w:t>XX物业</w:t>
      </w:r>
      <w:r>
        <w:rPr>
          <w:rFonts w:hint="eastAsia" w:hAnsi="Times New Roman" w:cs="Times New Roman"/>
          <w:highlight w:val="none"/>
          <w:lang w:eastAsia="zh-CN"/>
        </w:rPr>
        <w:t>秉承“超值服务，精益求精”的精神，使新同学尽快融入新的集体，感受家的温暖，特制定本方案。</w:t>
      </w:r>
    </w:p>
    <w:p w14:paraId="7E2521F0">
      <w:pPr>
        <w:pStyle w:val="187"/>
        <w:numPr>
          <w:ilvl w:val="3"/>
          <w:numId w:val="0"/>
        </w:numPr>
        <w:ind w:leftChars="0" w:firstLine="422" w:firstLineChars="200"/>
        <w:rPr>
          <w:rFonts w:hint="eastAsia" w:hAnsi="Times New Roman" w:cs="Times New Roman"/>
          <w:b/>
          <w:bCs/>
          <w:highlight w:val="none"/>
          <w:lang w:eastAsia="zh-CN"/>
        </w:rPr>
      </w:pPr>
      <w:r>
        <w:rPr>
          <w:rFonts w:hint="eastAsia" w:hAnsi="Times New Roman" w:cs="Times New Roman"/>
          <w:b/>
          <w:bCs/>
          <w:highlight w:val="none"/>
          <w:lang w:eastAsia="zh-CN"/>
        </w:rPr>
        <w:t>一、成立迎新工作组</w:t>
      </w:r>
    </w:p>
    <w:tbl>
      <w:tblPr>
        <w:tblStyle w:val="37"/>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3772"/>
        <w:gridCol w:w="915"/>
        <w:gridCol w:w="1380"/>
        <w:gridCol w:w="1598"/>
      </w:tblGrid>
      <w:tr w14:paraId="03FA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47" w:type="dxa"/>
          </w:tcPr>
          <w:p w14:paraId="19C1823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小组名称</w:t>
            </w:r>
          </w:p>
        </w:tc>
        <w:tc>
          <w:tcPr>
            <w:tcW w:w="3772" w:type="dxa"/>
          </w:tcPr>
          <w:p w14:paraId="719DD8DC">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工作内容</w:t>
            </w:r>
          </w:p>
        </w:tc>
        <w:tc>
          <w:tcPr>
            <w:tcW w:w="915" w:type="dxa"/>
          </w:tcPr>
          <w:p w14:paraId="44E29417">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负责人</w:t>
            </w:r>
          </w:p>
        </w:tc>
        <w:tc>
          <w:tcPr>
            <w:tcW w:w="1380" w:type="dxa"/>
          </w:tcPr>
          <w:p w14:paraId="1FE8DB7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部门</w:t>
            </w:r>
          </w:p>
        </w:tc>
        <w:tc>
          <w:tcPr>
            <w:tcW w:w="1598" w:type="dxa"/>
          </w:tcPr>
          <w:p w14:paraId="38F3E030">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联系方式</w:t>
            </w:r>
          </w:p>
        </w:tc>
      </w:tr>
      <w:tr w14:paraId="2E67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Pr>
          <w:p w14:paraId="62AD529F">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总负责人</w:t>
            </w:r>
          </w:p>
        </w:tc>
        <w:tc>
          <w:tcPr>
            <w:tcW w:w="3772" w:type="dxa"/>
          </w:tcPr>
          <w:p w14:paraId="47B4B9E3">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迎新工作总策划</w:t>
            </w:r>
            <w:r>
              <w:rPr>
                <w:rFonts w:hint="eastAsia" w:cs="Times New Roman"/>
                <w:szCs w:val="18"/>
                <w:highlight w:val="none"/>
                <w:vertAlign w:val="baseline"/>
                <w:lang w:eastAsia="zh-CN"/>
              </w:rPr>
              <w:t>，现场负责人。</w:t>
            </w:r>
          </w:p>
        </w:tc>
        <w:tc>
          <w:tcPr>
            <w:tcW w:w="915" w:type="dxa"/>
            <w:vAlign w:val="center"/>
          </w:tcPr>
          <w:p w14:paraId="75BB69A5">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lang w:eastAsia="zh-CN"/>
              </w:rPr>
              <w:t>XXX</w:t>
            </w:r>
          </w:p>
        </w:tc>
        <w:tc>
          <w:tcPr>
            <w:tcW w:w="1380" w:type="dxa"/>
            <w:vAlign w:val="center"/>
          </w:tcPr>
          <w:p w14:paraId="6593D6B7">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项目经理</w:t>
            </w:r>
          </w:p>
        </w:tc>
        <w:tc>
          <w:tcPr>
            <w:tcW w:w="1598" w:type="dxa"/>
            <w:vAlign w:val="center"/>
          </w:tcPr>
          <w:p w14:paraId="7B40FE2F">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XXXXXXXXXXX</w:t>
            </w:r>
          </w:p>
        </w:tc>
      </w:tr>
      <w:tr w14:paraId="25B6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6D67D5A7">
            <w:pPr>
              <w:pStyle w:val="187"/>
              <w:keepNext w:val="0"/>
              <w:keepLines w:val="0"/>
              <w:numPr>
                <w:ilvl w:val="3"/>
                <w:numId w:val="0"/>
              </w:numPr>
              <w:suppressLineNumbers w:val="0"/>
              <w:spacing w:before="0" w:beforeAutospacing="0" w:after="0" w:afterAutospacing="0"/>
              <w:ind w:left="0" w:right="0"/>
              <w:jc w:val="center"/>
              <w:rPr>
                <w:rFonts w:hint="eastAsia"/>
                <w:szCs w:val="18"/>
                <w:highlight w:val="none"/>
                <w:lang w:eastAsia="zh-CN"/>
              </w:rPr>
            </w:pPr>
            <w:r>
              <w:rPr>
                <w:rFonts w:hint="eastAsia"/>
                <w:szCs w:val="18"/>
                <w:highlight w:val="none"/>
                <w:lang w:eastAsia="zh-CN"/>
              </w:rPr>
              <w:t>工程管理组</w:t>
            </w:r>
          </w:p>
        </w:tc>
        <w:tc>
          <w:tcPr>
            <w:tcW w:w="3772" w:type="dxa"/>
          </w:tcPr>
          <w:p w14:paraId="2FDFEA39">
            <w:pPr>
              <w:pStyle w:val="187"/>
              <w:keepNext w:val="0"/>
              <w:keepLines w:val="0"/>
              <w:numPr>
                <w:ilvl w:val="3"/>
                <w:numId w:val="0"/>
              </w:numPr>
              <w:suppressLineNumbers w:val="0"/>
              <w:spacing w:before="0" w:beforeAutospacing="0" w:after="0" w:afterAutospacing="0"/>
              <w:ind w:left="0" w:right="0"/>
              <w:rPr>
                <w:rFonts w:hint="eastAsia" w:eastAsia="宋体"/>
                <w:szCs w:val="18"/>
                <w:highlight w:val="none"/>
                <w:lang w:eastAsia="zh-CN"/>
              </w:rPr>
            </w:pPr>
            <w:r>
              <w:rPr>
                <w:rFonts w:hint="default" w:ascii="宋体" w:hAnsi="Times New Roman" w:eastAsia="宋体" w:cs="Times New Roman"/>
                <w:szCs w:val="18"/>
                <w:highlight w:val="none"/>
                <w:vertAlign w:val="baseline"/>
                <w:lang w:eastAsia="zh-CN"/>
              </w:rPr>
              <w:t>①</w:t>
            </w:r>
            <w:r>
              <w:rPr>
                <w:rFonts w:hint="eastAsia" w:ascii="宋体" w:eastAsia="宋体" w:cs="Times New Roman"/>
                <w:szCs w:val="18"/>
                <w:highlight w:val="none"/>
                <w:vertAlign w:val="baseline"/>
                <w:lang w:eastAsia="zh-CN"/>
              </w:rPr>
              <w:t>对</w:t>
            </w:r>
            <w:r>
              <w:rPr>
                <w:rFonts w:hint="eastAsia"/>
                <w:szCs w:val="18"/>
                <w:highlight w:val="none"/>
                <w:lang w:eastAsia="zh-CN"/>
              </w:rPr>
              <w:t>学校房屋建筑及</w:t>
            </w:r>
            <w:r>
              <w:rPr>
                <w:rFonts w:hint="eastAsia"/>
                <w:szCs w:val="18"/>
                <w:highlight w:val="none"/>
              </w:rPr>
              <w:t>设施检查维护</w:t>
            </w:r>
            <w:r>
              <w:rPr>
                <w:rFonts w:hint="eastAsia"/>
                <w:szCs w:val="18"/>
                <w:highlight w:val="none"/>
                <w:lang w:eastAsia="zh-CN"/>
              </w:rPr>
              <w:t>；</w:t>
            </w:r>
          </w:p>
          <w:p w14:paraId="2856BD1D">
            <w:pPr>
              <w:pStyle w:val="187"/>
              <w:keepNext w:val="0"/>
              <w:keepLines w:val="0"/>
              <w:numPr>
                <w:ilvl w:val="3"/>
                <w:numId w:val="0"/>
              </w:numPr>
              <w:suppressLineNumbers w:val="0"/>
              <w:spacing w:before="0" w:beforeAutospacing="0" w:after="0" w:afterAutospacing="0"/>
              <w:ind w:left="0" w:right="0"/>
              <w:rPr>
                <w:rFonts w:hint="eastAsia"/>
                <w:szCs w:val="18"/>
                <w:highlight w:val="none"/>
                <w:lang w:eastAsia="zh-CN"/>
              </w:rPr>
            </w:pPr>
            <w:r>
              <w:rPr>
                <w:rFonts w:hint="default" w:ascii="宋体" w:hAnsi="Times New Roman" w:eastAsia="宋体" w:cs="Times New Roman"/>
                <w:szCs w:val="18"/>
                <w:highlight w:val="none"/>
                <w:vertAlign w:val="baseline"/>
                <w:lang w:eastAsia="zh-CN"/>
              </w:rPr>
              <w:t>②</w:t>
            </w:r>
            <w:r>
              <w:rPr>
                <w:rFonts w:hint="eastAsia" w:ascii="宋体" w:eastAsia="宋体" w:cs="Times New Roman"/>
                <w:szCs w:val="18"/>
                <w:highlight w:val="none"/>
                <w:vertAlign w:val="baseline"/>
                <w:lang w:eastAsia="zh-CN"/>
              </w:rPr>
              <w:t>对</w:t>
            </w:r>
            <w:r>
              <w:rPr>
                <w:rFonts w:hint="eastAsia" w:cs="Times New Roman"/>
                <w:szCs w:val="18"/>
                <w:highlight w:val="none"/>
                <w:lang w:val="en-US" w:eastAsia="zh-CN"/>
              </w:rPr>
              <w:t>供配电</w:t>
            </w:r>
            <w:r>
              <w:rPr>
                <w:rFonts w:hint="eastAsia" w:hAnsi="Times New Roman" w:cs="Times New Roman"/>
                <w:szCs w:val="18"/>
                <w:highlight w:val="none"/>
                <w:lang w:val="en-US" w:eastAsia="zh-CN"/>
              </w:rPr>
              <w:t>、给</w:t>
            </w:r>
            <w:r>
              <w:rPr>
                <w:rFonts w:hint="eastAsia" w:cs="Times New Roman"/>
                <w:szCs w:val="18"/>
                <w:highlight w:val="none"/>
                <w:lang w:val="en-US" w:eastAsia="zh-CN"/>
              </w:rPr>
              <w:t>水</w:t>
            </w:r>
            <w:r>
              <w:rPr>
                <w:rFonts w:hint="eastAsia" w:hAnsi="Times New Roman" w:cs="Times New Roman"/>
                <w:szCs w:val="18"/>
                <w:highlight w:val="none"/>
                <w:lang w:val="en-US" w:eastAsia="zh-CN"/>
              </w:rPr>
              <w:t>排水、空调、电梯等设备系统</w:t>
            </w:r>
            <w:r>
              <w:rPr>
                <w:rFonts w:hint="eastAsia" w:cs="Times New Roman"/>
                <w:szCs w:val="18"/>
                <w:highlight w:val="none"/>
                <w:lang w:val="en-US" w:eastAsia="zh-CN"/>
              </w:rPr>
              <w:t>实施检查</w:t>
            </w:r>
            <w:r>
              <w:rPr>
                <w:rFonts w:hint="eastAsia"/>
                <w:szCs w:val="18"/>
                <w:highlight w:val="none"/>
                <w:lang w:eastAsia="zh-CN"/>
              </w:rPr>
              <w:t>；</w:t>
            </w:r>
          </w:p>
          <w:p w14:paraId="0FEF9B2C">
            <w:pPr>
              <w:pStyle w:val="187"/>
              <w:keepNext w:val="0"/>
              <w:keepLines w:val="0"/>
              <w:numPr>
                <w:ilvl w:val="3"/>
                <w:numId w:val="0"/>
              </w:numPr>
              <w:suppressLineNumbers w:val="0"/>
              <w:spacing w:before="0" w:beforeAutospacing="0" w:after="0" w:afterAutospacing="0"/>
              <w:ind w:left="0" w:right="0"/>
              <w:rPr>
                <w:rFonts w:hint="eastAsia" w:hAnsi="Times New Roman" w:eastAsia="宋体" w:cs="Times New Roman"/>
                <w:szCs w:val="18"/>
                <w:highlight w:val="none"/>
                <w:vertAlign w:val="baseline"/>
                <w:lang w:eastAsia="zh-CN"/>
              </w:rPr>
            </w:pPr>
            <w:r>
              <w:rPr>
                <w:rFonts w:hint="default" w:hAnsi="Times New Roman" w:cs="Times New Roman"/>
                <w:szCs w:val="18"/>
                <w:highlight w:val="none"/>
                <w:lang w:val="en-US" w:eastAsia="zh-CN"/>
              </w:rPr>
              <w:t>③</w:t>
            </w:r>
            <w:r>
              <w:rPr>
                <w:rFonts w:hint="eastAsia"/>
                <w:szCs w:val="18"/>
                <w:highlight w:val="none"/>
              </w:rPr>
              <w:t>搭建临时设施</w:t>
            </w:r>
            <w:r>
              <w:rPr>
                <w:rFonts w:hint="eastAsia"/>
                <w:szCs w:val="18"/>
                <w:highlight w:val="none"/>
                <w:lang w:eastAsia="zh-CN"/>
              </w:rPr>
              <w:t>。</w:t>
            </w:r>
          </w:p>
        </w:tc>
        <w:tc>
          <w:tcPr>
            <w:tcW w:w="915" w:type="dxa"/>
            <w:vAlign w:val="center"/>
          </w:tcPr>
          <w:p w14:paraId="24C69C40">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380" w:type="dxa"/>
            <w:vAlign w:val="center"/>
          </w:tcPr>
          <w:p w14:paraId="55CE3C37">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lang w:eastAsia="zh-CN"/>
              </w:rPr>
              <w:t>工程管理部</w:t>
            </w:r>
          </w:p>
        </w:tc>
        <w:tc>
          <w:tcPr>
            <w:tcW w:w="1598" w:type="dxa"/>
            <w:vAlign w:val="center"/>
          </w:tcPr>
          <w:p w14:paraId="0CF1AB6F">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val="en-US" w:eastAsia="zh-CN"/>
              </w:rPr>
              <w:t>XXXXXXXXXXX</w:t>
            </w:r>
          </w:p>
        </w:tc>
      </w:tr>
      <w:tr w14:paraId="49CE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4690C5A2">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秩序维护组</w:t>
            </w:r>
          </w:p>
        </w:tc>
        <w:tc>
          <w:tcPr>
            <w:tcW w:w="3772" w:type="dxa"/>
          </w:tcPr>
          <w:p w14:paraId="0324C342">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维护校园</w:t>
            </w:r>
            <w:r>
              <w:rPr>
                <w:rFonts w:hint="eastAsia" w:cs="Times New Roman"/>
                <w:szCs w:val="18"/>
                <w:highlight w:val="none"/>
                <w:vertAlign w:val="baseline"/>
                <w:lang w:eastAsia="zh-CN"/>
              </w:rPr>
              <w:t>出入口</w:t>
            </w:r>
            <w:r>
              <w:rPr>
                <w:rFonts w:hint="eastAsia" w:hAnsi="Times New Roman" w:cs="Times New Roman"/>
                <w:szCs w:val="18"/>
                <w:highlight w:val="none"/>
                <w:vertAlign w:val="baseline"/>
                <w:lang w:eastAsia="zh-CN"/>
              </w:rPr>
              <w:t>秩序</w:t>
            </w:r>
            <w:r>
              <w:rPr>
                <w:rFonts w:hint="eastAsia" w:cs="Times New Roman"/>
                <w:szCs w:val="18"/>
                <w:highlight w:val="none"/>
                <w:vertAlign w:val="baseline"/>
                <w:lang w:eastAsia="zh-CN"/>
              </w:rPr>
              <w:t>、交通疏导。</w:t>
            </w:r>
          </w:p>
        </w:tc>
        <w:tc>
          <w:tcPr>
            <w:tcW w:w="915" w:type="dxa"/>
            <w:vAlign w:val="center"/>
          </w:tcPr>
          <w:p w14:paraId="6022BD3E">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380" w:type="dxa"/>
            <w:vAlign w:val="center"/>
          </w:tcPr>
          <w:p w14:paraId="5DB35CED">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lang w:eastAsia="zh-CN"/>
              </w:rPr>
              <w:t>秩序维护部</w:t>
            </w:r>
          </w:p>
        </w:tc>
        <w:tc>
          <w:tcPr>
            <w:tcW w:w="1598" w:type="dxa"/>
            <w:vAlign w:val="center"/>
          </w:tcPr>
          <w:p w14:paraId="1876C1D2">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val="en-US" w:eastAsia="zh-CN"/>
              </w:rPr>
              <w:t>XXXXXXXXXXX</w:t>
            </w:r>
          </w:p>
        </w:tc>
      </w:tr>
      <w:tr w14:paraId="579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42C99B15">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环境服务组</w:t>
            </w:r>
          </w:p>
        </w:tc>
        <w:tc>
          <w:tcPr>
            <w:tcW w:w="3772" w:type="dxa"/>
          </w:tcPr>
          <w:p w14:paraId="5C396BE6">
            <w:pPr>
              <w:pStyle w:val="187"/>
              <w:keepNext w:val="0"/>
              <w:keepLines w:val="0"/>
              <w:numPr>
                <w:ilvl w:val="3"/>
                <w:numId w:val="0"/>
              </w:numPr>
              <w:suppressLineNumbers w:val="0"/>
              <w:spacing w:before="0" w:beforeAutospacing="0" w:after="0" w:afterAutospacing="0"/>
              <w:ind w:left="0" w:right="0"/>
              <w:rPr>
                <w:rFonts w:hint="eastAsia" w:ascii="宋体" w:hAnsi="Times New Roman" w:eastAsia="宋体" w:cs="Times New Roman"/>
                <w:szCs w:val="18"/>
                <w:highlight w:val="none"/>
                <w:vertAlign w:val="baseline"/>
                <w:lang w:eastAsia="zh-CN"/>
              </w:rPr>
            </w:pPr>
            <w:r>
              <w:rPr>
                <w:rFonts w:hint="default" w:ascii="宋体" w:hAnsi="Times New Roman" w:eastAsia="宋体" w:cs="Times New Roman"/>
                <w:szCs w:val="18"/>
                <w:highlight w:val="none"/>
                <w:vertAlign w:val="baseline"/>
                <w:lang w:eastAsia="zh-CN"/>
              </w:rPr>
              <w:t>①</w:t>
            </w:r>
            <w:r>
              <w:rPr>
                <w:rFonts w:hint="eastAsia" w:ascii="宋体" w:eastAsia="宋体" w:cs="Times New Roman"/>
                <w:szCs w:val="18"/>
                <w:highlight w:val="none"/>
                <w:vertAlign w:val="baseline"/>
                <w:lang w:eastAsia="zh-CN"/>
              </w:rPr>
              <w:t>对</w:t>
            </w:r>
            <w:r>
              <w:rPr>
                <w:rFonts w:hint="eastAsia" w:ascii="宋体" w:hAnsi="Times New Roman" w:eastAsia="宋体" w:cs="Times New Roman"/>
                <w:szCs w:val="18"/>
                <w:highlight w:val="none"/>
                <w:vertAlign w:val="baseline"/>
                <w:lang w:eastAsia="zh-CN"/>
              </w:rPr>
              <w:t>办公楼、教学楼、图书馆、学生公寓、校园外围公共区域</w:t>
            </w:r>
            <w:r>
              <w:rPr>
                <w:rFonts w:hint="eastAsia" w:ascii="宋体" w:eastAsia="宋体" w:cs="Times New Roman"/>
                <w:szCs w:val="18"/>
                <w:highlight w:val="none"/>
                <w:vertAlign w:val="baseline"/>
                <w:lang w:eastAsia="zh-CN"/>
              </w:rPr>
              <w:t>进行</w:t>
            </w:r>
            <w:r>
              <w:rPr>
                <w:rFonts w:hint="eastAsia" w:cs="Times New Roman"/>
                <w:szCs w:val="18"/>
                <w:highlight w:val="none"/>
                <w:vertAlign w:val="baseline"/>
                <w:lang w:eastAsia="zh-CN"/>
              </w:rPr>
              <w:t>精细化保洁</w:t>
            </w:r>
            <w:r>
              <w:rPr>
                <w:rFonts w:hint="eastAsia" w:ascii="宋体" w:eastAsia="宋体" w:cs="Times New Roman"/>
                <w:szCs w:val="18"/>
                <w:highlight w:val="none"/>
                <w:vertAlign w:val="baseline"/>
                <w:lang w:eastAsia="zh-CN"/>
              </w:rPr>
              <w:t>、</w:t>
            </w:r>
            <w:r>
              <w:rPr>
                <w:rFonts w:hint="eastAsia" w:ascii="宋体" w:hAnsi="Times New Roman" w:eastAsia="宋体" w:cs="Times New Roman"/>
                <w:szCs w:val="18"/>
                <w:highlight w:val="none"/>
                <w:vertAlign w:val="baseline"/>
                <w:lang w:eastAsia="zh-CN"/>
              </w:rPr>
              <w:t>检查；</w:t>
            </w:r>
          </w:p>
          <w:p w14:paraId="0CBABA92">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default" w:ascii="宋体" w:hAnsi="Times New Roman" w:eastAsia="宋体" w:cs="Times New Roman"/>
                <w:szCs w:val="18"/>
                <w:highlight w:val="none"/>
                <w:vertAlign w:val="baseline"/>
                <w:lang w:eastAsia="zh-CN"/>
              </w:rPr>
              <w:t>②</w:t>
            </w:r>
            <w:r>
              <w:rPr>
                <w:rFonts w:hint="eastAsia" w:ascii="宋体" w:eastAsia="宋体" w:cs="Times New Roman"/>
                <w:szCs w:val="18"/>
                <w:highlight w:val="none"/>
                <w:vertAlign w:val="baseline"/>
                <w:lang w:eastAsia="zh-CN"/>
              </w:rPr>
              <w:t>对校园内乔灌木、水生植物进行检查</w:t>
            </w:r>
            <w:r>
              <w:rPr>
                <w:rFonts w:hint="eastAsia" w:ascii="宋体" w:hAnsi="Times New Roman" w:eastAsia="宋体" w:cs="Times New Roman"/>
                <w:szCs w:val="18"/>
                <w:highlight w:val="none"/>
                <w:vertAlign w:val="baseline"/>
                <w:lang w:eastAsia="zh-CN"/>
              </w:rPr>
              <w:t>养护</w:t>
            </w:r>
            <w:r>
              <w:rPr>
                <w:rFonts w:hint="eastAsia" w:cs="Times New Roman"/>
                <w:szCs w:val="18"/>
                <w:highlight w:val="none"/>
                <w:vertAlign w:val="baseline"/>
                <w:lang w:eastAsia="zh-CN"/>
              </w:rPr>
              <w:t>。</w:t>
            </w:r>
          </w:p>
        </w:tc>
        <w:tc>
          <w:tcPr>
            <w:tcW w:w="915" w:type="dxa"/>
            <w:vAlign w:val="center"/>
          </w:tcPr>
          <w:p w14:paraId="7C168A7B">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380" w:type="dxa"/>
            <w:vAlign w:val="center"/>
          </w:tcPr>
          <w:p w14:paraId="70FE92F3">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lang w:eastAsia="zh-CN"/>
              </w:rPr>
              <w:t>环境服务部</w:t>
            </w:r>
          </w:p>
        </w:tc>
        <w:tc>
          <w:tcPr>
            <w:tcW w:w="1598" w:type="dxa"/>
            <w:vAlign w:val="center"/>
          </w:tcPr>
          <w:p w14:paraId="32477CE9">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val="en-US" w:eastAsia="zh-CN"/>
              </w:rPr>
              <w:t>XXXXXXXXXXX</w:t>
            </w:r>
          </w:p>
        </w:tc>
      </w:tr>
      <w:tr w14:paraId="5727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299361A6">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公寓服务组</w:t>
            </w:r>
          </w:p>
        </w:tc>
        <w:tc>
          <w:tcPr>
            <w:tcW w:w="3772" w:type="dxa"/>
          </w:tcPr>
          <w:p w14:paraId="2D71193B">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学生公寓物品</w:t>
            </w:r>
            <w:r>
              <w:rPr>
                <w:rFonts w:hint="eastAsia" w:cs="Times New Roman"/>
                <w:szCs w:val="18"/>
                <w:highlight w:val="none"/>
                <w:vertAlign w:val="baseline"/>
                <w:lang w:eastAsia="zh-CN"/>
              </w:rPr>
              <w:t>分发；新生</w:t>
            </w:r>
            <w:r>
              <w:rPr>
                <w:rFonts w:hint="eastAsia" w:hAnsi="Times New Roman" w:cs="Times New Roman"/>
                <w:szCs w:val="18"/>
                <w:highlight w:val="none"/>
                <w:vertAlign w:val="baseline"/>
                <w:lang w:eastAsia="zh-CN"/>
              </w:rPr>
              <w:t>入住</w:t>
            </w:r>
            <w:r>
              <w:rPr>
                <w:rFonts w:hint="eastAsia" w:cs="Times New Roman"/>
                <w:szCs w:val="18"/>
                <w:highlight w:val="none"/>
                <w:vertAlign w:val="baseline"/>
                <w:lang w:eastAsia="zh-CN"/>
              </w:rPr>
              <w:t>手续</w:t>
            </w:r>
            <w:r>
              <w:rPr>
                <w:rFonts w:hint="eastAsia" w:hAnsi="Times New Roman" w:cs="Times New Roman"/>
                <w:szCs w:val="18"/>
                <w:highlight w:val="none"/>
                <w:vertAlign w:val="baseline"/>
                <w:lang w:eastAsia="zh-CN"/>
              </w:rPr>
              <w:t>办理</w:t>
            </w:r>
            <w:r>
              <w:rPr>
                <w:rFonts w:hint="eastAsia" w:cs="Times New Roman"/>
                <w:szCs w:val="18"/>
                <w:highlight w:val="none"/>
                <w:vertAlign w:val="baseline"/>
                <w:lang w:eastAsia="zh-CN"/>
              </w:rPr>
              <w:t>；行李上楼及指引工作。</w:t>
            </w:r>
          </w:p>
        </w:tc>
        <w:tc>
          <w:tcPr>
            <w:tcW w:w="915" w:type="dxa"/>
            <w:vAlign w:val="center"/>
          </w:tcPr>
          <w:p w14:paraId="2F729D62">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380" w:type="dxa"/>
            <w:vAlign w:val="center"/>
          </w:tcPr>
          <w:p w14:paraId="7FF47BD4">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lang w:eastAsia="zh-CN"/>
              </w:rPr>
              <w:t>公寓管理部</w:t>
            </w:r>
          </w:p>
        </w:tc>
        <w:tc>
          <w:tcPr>
            <w:tcW w:w="1598" w:type="dxa"/>
            <w:vAlign w:val="center"/>
          </w:tcPr>
          <w:p w14:paraId="3E8CF0EB">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val="en-US" w:eastAsia="zh-CN"/>
              </w:rPr>
              <w:t>XXXXXXXXXXX</w:t>
            </w:r>
          </w:p>
        </w:tc>
      </w:tr>
      <w:tr w14:paraId="51F2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604C11DF">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服务驿站组</w:t>
            </w:r>
          </w:p>
        </w:tc>
        <w:tc>
          <w:tcPr>
            <w:tcW w:w="3772" w:type="dxa"/>
          </w:tcPr>
          <w:p w14:paraId="2A154515">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eastAsia" w:cs="Times New Roman"/>
                <w:szCs w:val="18"/>
                <w:highlight w:val="none"/>
                <w:vertAlign w:val="baseline"/>
                <w:lang w:eastAsia="zh-CN"/>
              </w:rPr>
              <w:t>新生引导，提供便民服务。</w:t>
            </w:r>
          </w:p>
        </w:tc>
        <w:tc>
          <w:tcPr>
            <w:tcW w:w="915" w:type="dxa"/>
            <w:vAlign w:val="center"/>
          </w:tcPr>
          <w:p w14:paraId="687CDB80">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380" w:type="dxa"/>
            <w:vAlign w:val="center"/>
          </w:tcPr>
          <w:p w14:paraId="52BB9E02">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综合管理部</w:t>
            </w:r>
          </w:p>
        </w:tc>
        <w:tc>
          <w:tcPr>
            <w:tcW w:w="1598" w:type="dxa"/>
            <w:vAlign w:val="center"/>
          </w:tcPr>
          <w:p w14:paraId="3DBDC7D3">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XXXXXXXXXXX</w:t>
            </w:r>
          </w:p>
        </w:tc>
      </w:tr>
      <w:tr w14:paraId="113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06694496">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行李运送组</w:t>
            </w:r>
          </w:p>
        </w:tc>
        <w:tc>
          <w:tcPr>
            <w:tcW w:w="3772" w:type="dxa"/>
          </w:tcPr>
          <w:p w14:paraId="59BC774F">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新生及行李运送</w:t>
            </w:r>
            <w:r>
              <w:rPr>
                <w:rFonts w:hint="eastAsia" w:cs="Times New Roman"/>
                <w:szCs w:val="18"/>
                <w:highlight w:val="none"/>
                <w:vertAlign w:val="baseline"/>
                <w:lang w:eastAsia="zh-CN"/>
              </w:rPr>
              <w:t>。</w:t>
            </w:r>
          </w:p>
        </w:tc>
        <w:tc>
          <w:tcPr>
            <w:tcW w:w="915" w:type="dxa"/>
            <w:shd w:val="clear" w:color="auto" w:fill="auto"/>
            <w:vAlign w:val="center"/>
          </w:tcPr>
          <w:p w14:paraId="55953140">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lang w:val="en-US" w:eastAsia="zh-CN" w:bidi="ar-SA"/>
              </w:rPr>
            </w:pPr>
            <w:r>
              <w:rPr>
                <w:rFonts w:hint="eastAsia" w:hAnsi="Times New Roman" w:cs="Times New Roman"/>
                <w:szCs w:val="18"/>
                <w:highlight w:val="none"/>
                <w:lang w:eastAsia="zh-CN"/>
              </w:rPr>
              <w:t>XXX</w:t>
            </w:r>
          </w:p>
        </w:tc>
        <w:tc>
          <w:tcPr>
            <w:tcW w:w="1380" w:type="dxa"/>
            <w:shd w:val="clear" w:color="auto" w:fill="auto"/>
            <w:vAlign w:val="center"/>
          </w:tcPr>
          <w:p w14:paraId="3DC80C96">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lang w:val="en-US" w:eastAsia="zh-CN" w:bidi="ar-SA"/>
              </w:rPr>
            </w:pPr>
            <w:r>
              <w:rPr>
                <w:rFonts w:hint="eastAsia" w:hAnsi="Times New Roman" w:cs="Times New Roman"/>
                <w:szCs w:val="18"/>
                <w:highlight w:val="none"/>
                <w:lang w:eastAsia="zh-CN"/>
              </w:rPr>
              <w:t>综合管理部</w:t>
            </w:r>
          </w:p>
        </w:tc>
        <w:tc>
          <w:tcPr>
            <w:tcW w:w="1598" w:type="dxa"/>
            <w:shd w:val="clear" w:color="auto" w:fill="auto"/>
            <w:vAlign w:val="center"/>
          </w:tcPr>
          <w:p w14:paraId="1A5F0E4F">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XXXXXXXXXXX</w:t>
            </w:r>
          </w:p>
        </w:tc>
      </w:tr>
      <w:tr w14:paraId="06A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5B209867">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eastAsia="zh-CN"/>
              </w:rPr>
            </w:pPr>
            <w:r>
              <w:rPr>
                <w:rFonts w:hint="eastAsia" w:cs="Times New Roman"/>
                <w:szCs w:val="18"/>
                <w:highlight w:val="none"/>
                <w:vertAlign w:val="baseline"/>
                <w:lang w:eastAsia="zh-CN"/>
              </w:rPr>
              <w:t>物资保障组</w:t>
            </w:r>
          </w:p>
        </w:tc>
        <w:tc>
          <w:tcPr>
            <w:tcW w:w="3772" w:type="dxa"/>
          </w:tcPr>
          <w:p w14:paraId="19CE1004">
            <w:pPr>
              <w:pStyle w:val="187"/>
              <w:keepNext w:val="0"/>
              <w:keepLines w:val="0"/>
              <w:numPr>
                <w:ilvl w:val="3"/>
                <w:numId w:val="0"/>
              </w:numPr>
              <w:suppressLineNumbers w:val="0"/>
              <w:spacing w:before="0" w:beforeAutospacing="0" w:after="0" w:afterAutospacing="0"/>
              <w:ind w:left="0" w:right="0"/>
              <w:rPr>
                <w:rFonts w:hint="eastAsia" w:hAnsi="Times New Roman" w:cs="Times New Roman"/>
                <w:szCs w:val="18"/>
                <w:highlight w:val="none"/>
                <w:vertAlign w:val="baseline"/>
                <w:lang w:eastAsia="zh-CN"/>
              </w:rPr>
            </w:pPr>
            <w:r>
              <w:rPr>
                <w:rFonts w:hint="eastAsia" w:cs="Times New Roman"/>
                <w:szCs w:val="18"/>
                <w:highlight w:val="none"/>
                <w:vertAlign w:val="baseline"/>
                <w:lang w:eastAsia="zh-CN"/>
              </w:rPr>
              <w:t>迎新</w:t>
            </w:r>
            <w:r>
              <w:rPr>
                <w:rFonts w:hint="eastAsia" w:hAnsi="Times New Roman" w:cs="Times New Roman"/>
                <w:szCs w:val="18"/>
                <w:highlight w:val="none"/>
                <w:vertAlign w:val="baseline"/>
                <w:lang w:eastAsia="zh-CN"/>
              </w:rPr>
              <w:t>物料</w:t>
            </w:r>
            <w:r>
              <w:rPr>
                <w:rFonts w:hint="eastAsia" w:cs="Times New Roman"/>
                <w:szCs w:val="18"/>
                <w:highlight w:val="none"/>
                <w:vertAlign w:val="baseline"/>
                <w:lang w:eastAsia="zh-CN"/>
              </w:rPr>
              <w:t>申购、保管、发放。</w:t>
            </w:r>
          </w:p>
        </w:tc>
        <w:tc>
          <w:tcPr>
            <w:tcW w:w="915" w:type="dxa"/>
            <w:shd w:val="clear" w:color="auto" w:fill="auto"/>
            <w:vAlign w:val="center"/>
          </w:tcPr>
          <w:p w14:paraId="5232E273">
            <w:pPr>
              <w:pStyle w:val="187"/>
              <w:keepNext w:val="0"/>
              <w:keepLines w:val="0"/>
              <w:numPr>
                <w:ilvl w:val="3"/>
                <w:numId w:val="0"/>
              </w:numPr>
              <w:suppressLineNumbers w:val="0"/>
              <w:spacing w:before="0" w:beforeAutospacing="0" w:after="0" w:afterAutospacing="0"/>
              <w:ind w:left="0" w:leftChars="0" w:right="0" w:rightChars="0" w:firstLine="0" w:firstLineChars="0"/>
              <w:jc w:val="center"/>
              <w:rPr>
                <w:rFonts w:hint="eastAsia" w:ascii="宋体" w:hAnsi="Times New Roman" w:eastAsia="宋体" w:cs="Times New Roman"/>
                <w:sz w:val="21"/>
                <w:szCs w:val="18"/>
                <w:highlight w:val="none"/>
                <w:lang w:val="en-US" w:eastAsia="zh-CN" w:bidi="ar-SA"/>
              </w:rPr>
            </w:pPr>
            <w:r>
              <w:rPr>
                <w:rFonts w:hint="eastAsia" w:hAnsi="Times New Roman" w:cs="Times New Roman"/>
                <w:szCs w:val="18"/>
                <w:highlight w:val="none"/>
                <w:lang w:eastAsia="zh-CN"/>
              </w:rPr>
              <w:t>XXX</w:t>
            </w:r>
          </w:p>
        </w:tc>
        <w:tc>
          <w:tcPr>
            <w:tcW w:w="1380" w:type="dxa"/>
            <w:shd w:val="clear" w:color="auto" w:fill="auto"/>
            <w:vAlign w:val="center"/>
          </w:tcPr>
          <w:p w14:paraId="3A10CEAB">
            <w:pPr>
              <w:pStyle w:val="187"/>
              <w:keepNext w:val="0"/>
              <w:keepLines w:val="0"/>
              <w:numPr>
                <w:ilvl w:val="3"/>
                <w:numId w:val="0"/>
              </w:numPr>
              <w:suppressLineNumbers w:val="0"/>
              <w:spacing w:before="0" w:beforeAutospacing="0" w:after="0" w:afterAutospacing="0"/>
              <w:ind w:left="0" w:leftChars="0" w:right="0" w:rightChars="0" w:firstLine="0" w:firstLineChars="0"/>
              <w:jc w:val="center"/>
              <w:rPr>
                <w:rFonts w:hint="eastAsia" w:ascii="宋体" w:hAnsi="Times New Roman" w:eastAsia="宋体" w:cs="Times New Roman"/>
                <w:sz w:val="21"/>
                <w:szCs w:val="18"/>
                <w:highlight w:val="none"/>
                <w:lang w:val="en-US" w:eastAsia="zh-CN" w:bidi="ar-SA"/>
              </w:rPr>
            </w:pPr>
            <w:r>
              <w:rPr>
                <w:rFonts w:hint="eastAsia" w:hAnsi="Times New Roman" w:cs="Times New Roman"/>
                <w:szCs w:val="18"/>
                <w:highlight w:val="none"/>
                <w:lang w:eastAsia="zh-CN"/>
              </w:rPr>
              <w:t>综合管理部</w:t>
            </w:r>
          </w:p>
        </w:tc>
        <w:tc>
          <w:tcPr>
            <w:tcW w:w="1598" w:type="dxa"/>
            <w:shd w:val="clear" w:color="auto" w:fill="auto"/>
            <w:vAlign w:val="center"/>
          </w:tcPr>
          <w:p w14:paraId="7233B093">
            <w:pPr>
              <w:pStyle w:val="187"/>
              <w:keepNext w:val="0"/>
              <w:keepLines w:val="0"/>
              <w:numPr>
                <w:ilvl w:val="3"/>
                <w:numId w:val="0"/>
              </w:numPr>
              <w:suppressLineNumbers w:val="0"/>
              <w:spacing w:before="0" w:beforeAutospacing="0" w:after="0" w:afterAutospacing="0"/>
              <w:ind w:left="0" w:leftChars="0" w:right="0" w:rightChars="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XXXXXXXXXXX</w:t>
            </w:r>
          </w:p>
        </w:tc>
      </w:tr>
    </w:tbl>
    <w:p w14:paraId="66594BD0">
      <w:pPr>
        <w:pStyle w:val="187"/>
        <w:numPr>
          <w:ilvl w:val="3"/>
          <w:numId w:val="0"/>
        </w:numPr>
        <w:ind w:firstLine="422" w:firstLineChars="200"/>
        <w:rPr>
          <w:rFonts w:hint="eastAsia" w:hAnsi="Times New Roman" w:cs="Times New Roman"/>
          <w:b/>
          <w:bCs/>
          <w:highlight w:val="none"/>
          <w:lang w:eastAsia="zh-CN"/>
        </w:rPr>
      </w:pPr>
      <w:r>
        <w:rPr>
          <w:rFonts w:hint="eastAsia" w:hAnsi="Times New Roman" w:cs="Times New Roman"/>
          <w:b/>
          <w:bCs/>
          <w:highlight w:val="none"/>
          <w:lang w:eastAsia="zh-CN"/>
        </w:rPr>
        <w:t>二、迎新活动时间及地点</w:t>
      </w:r>
    </w:p>
    <w:p w14:paraId="41B09401">
      <w:pPr>
        <w:pStyle w:val="187"/>
        <w:numPr>
          <w:ilvl w:val="3"/>
          <w:numId w:val="0"/>
        </w:numPr>
        <w:ind w:leftChars="200"/>
        <w:rPr>
          <w:rFonts w:hint="default" w:hAnsi="Times New Roman" w:cs="Times New Roman"/>
          <w:highlight w:val="none"/>
          <w:lang w:val="en-US" w:eastAsia="zh-CN"/>
        </w:rPr>
      </w:pPr>
      <w:r>
        <w:rPr>
          <w:rFonts w:hint="eastAsia" w:cs="Times New Roman"/>
          <w:highlight w:val="none"/>
          <w:lang w:val="en-US" w:eastAsia="zh-CN"/>
        </w:rPr>
        <w:t>时间：</w:t>
      </w:r>
      <w:r>
        <w:rPr>
          <w:rFonts w:hint="eastAsia" w:hAnsi="Times New Roman" w:cs="Times New Roman"/>
          <w:highlight w:val="none"/>
          <w:lang w:val="en-US" w:eastAsia="zh-CN"/>
        </w:rPr>
        <w:t>XXXX年XX月XX日-XX日。</w:t>
      </w:r>
    </w:p>
    <w:p w14:paraId="7335C861">
      <w:pPr>
        <w:pStyle w:val="26"/>
        <w:ind w:firstLine="420" w:firstLineChars="0"/>
        <w:jc w:val="both"/>
        <w:rPr>
          <w:rFonts w:hint="eastAsia"/>
          <w:highlight w:val="none"/>
          <w:lang w:val="en-US" w:eastAsia="zh-CN"/>
        </w:rPr>
      </w:pPr>
      <w:r>
        <w:rPr>
          <w:rFonts w:hint="eastAsia"/>
          <w:highlight w:val="none"/>
          <w:lang w:val="en-US" w:eastAsia="zh-CN"/>
        </w:rPr>
        <w:t>地点：学校南门、学校操场前。</w:t>
      </w:r>
    </w:p>
    <w:p w14:paraId="1B4545A8">
      <w:pPr>
        <w:pStyle w:val="26"/>
        <w:numPr>
          <w:ilvl w:val="0"/>
          <w:numId w:val="0"/>
        </w:numPr>
        <w:ind w:firstLine="422" w:firstLineChars="200"/>
        <w:jc w:val="both"/>
        <w:rPr>
          <w:rFonts w:hint="eastAsia"/>
          <w:b/>
          <w:bCs/>
          <w:highlight w:val="none"/>
          <w:lang w:val="en-US" w:eastAsia="zh-CN"/>
        </w:rPr>
      </w:pPr>
      <w:r>
        <w:rPr>
          <w:rFonts w:hint="eastAsia"/>
          <w:b/>
          <w:bCs/>
          <w:highlight w:val="none"/>
          <w:lang w:val="en-US" w:eastAsia="zh-CN"/>
        </w:rPr>
        <w:t>三、迎新前准备工作</w:t>
      </w:r>
    </w:p>
    <w:p w14:paraId="6E7538CA">
      <w:pPr>
        <w:pStyle w:val="26"/>
        <w:numPr>
          <w:ilvl w:val="0"/>
          <w:numId w:val="0"/>
        </w:numPr>
        <w:jc w:val="both"/>
        <w:rPr>
          <w:rFonts w:hint="default"/>
          <w:highlight w:val="none"/>
          <w:lang w:val="en-US" w:eastAsia="zh-CN"/>
        </w:rPr>
      </w:pPr>
      <w:r>
        <w:rPr>
          <w:rFonts w:hint="eastAsia"/>
          <w:highlight w:val="none"/>
          <w:lang w:val="en-US" w:eastAsia="zh-CN"/>
        </w:rPr>
        <w:t xml:space="preserve">    1、工程管理组</w:t>
      </w:r>
    </w:p>
    <w:p w14:paraId="1835080F">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2FC1909C">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XXX、XXX、XXX、XXX</w:t>
      </w:r>
    </w:p>
    <w:p w14:paraId="400160A1">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（2）工作事项</w:t>
      </w:r>
    </w:p>
    <w:p w14:paraId="60722A11">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①</w:t>
      </w:r>
      <w:r>
        <w:rPr>
          <w:rFonts w:hint="eastAsia"/>
          <w:highlight w:val="none"/>
          <w:lang w:val="en-US" w:eastAsia="zh-CN"/>
        </w:rPr>
        <w:t>员工培训：</w:t>
      </w:r>
      <w:r>
        <w:rPr>
          <w:rFonts w:hint="eastAsia" w:hAnsi="Times New Roman" w:cs="Times New Roman"/>
          <w:highlight w:val="none"/>
          <w:lang w:val="en-US" w:eastAsia="zh-CN"/>
        </w:rPr>
        <w:t>培训内容包括服务规范、工程维护专业知识、开学迎新期间具体要求、注意事项等。</w:t>
      </w:r>
    </w:p>
    <w:p w14:paraId="1D3B3932">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②</w:t>
      </w:r>
      <w:r>
        <w:rPr>
          <w:rFonts w:hint="eastAsia" w:hAnsi="Times New Roman" w:cs="Times New Roman"/>
          <w:highlight w:val="none"/>
          <w:lang w:val="en-US" w:eastAsia="zh-CN"/>
        </w:rPr>
        <w:t>设施检查</w:t>
      </w:r>
      <w:r>
        <w:rPr>
          <w:rFonts w:hint="eastAsia" w:cs="Times New Roman"/>
          <w:highlight w:val="none"/>
          <w:lang w:val="en-US" w:eastAsia="zh-CN"/>
        </w:rPr>
        <w:t>维修</w:t>
      </w:r>
      <w:r>
        <w:rPr>
          <w:rFonts w:hint="eastAsia" w:hAnsi="Times New Roman" w:cs="Times New Roman"/>
          <w:highlight w:val="none"/>
          <w:lang w:val="en-US" w:eastAsia="zh-CN"/>
        </w:rPr>
        <w:t>：</w:t>
      </w:r>
    </w:p>
    <w:p w14:paraId="2A08C5FB">
      <w:pPr>
        <w:pStyle w:val="26"/>
        <w:numPr>
          <w:ilvl w:val="0"/>
          <w:numId w:val="0"/>
        </w:numPr>
        <w:ind w:firstLine="420" w:firstLineChars="200"/>
        <w:jc w:val="both"/>
        <w:rPr>
          <w:rFonts w:hint="eastAsia" w:cs="Times New Roman"/>
          <w:highlight w:val="none"/>
          <w:lang w:val="en-US" w:eastAsia="zh-CN"/>
        </w:rPr>
      </w:pPr>
      <w:r>
        <w:rPr>
          <w:rFonts w:hint="eastAsia" w:cs="Times New Roman"/>
          <w:highlight w:val="none"/>
          <w:lang w:val="en-US" w:eastAsia="zh-CN"/>
        </w:rPr>
        <w:t>——对教学楼桌椅板凳、照明灯、水管、阀门等维修自检；</w:t>
      </w:r>
    </w:p>
    <w:p w14:paraId="3CC98C86">
      <w:pPr>
        <w:pStyle w:val="26"/>
        <w:numPr>
          <w:ilvl w:val="0"/>
          <w:numId w:val="0"/>
        </w:numPr>
        <w:ind w:firstLine="420" w:firstLineChars="200"/>
        <w:jc w:val="both"/>
        <w:rPr>
          <w:rFonts w:hint="eastAsia" w:cs="Times New Roman"/>
          <w:highlight w:val="none"/>
          <w:lang w:val="en-US" w:eastAsia="zh-CN"/>
        </w:rPr>
      </w:pPr>
      <w:r>
        <w:rPr>
          <w:rFonts w:hint="eastAsia" w:cs="Times New Roman"/>
          <w:highlight w:val="none"/>
          <w:lang w:val="en-US" w:eastAsia="zh-CN"/>
        </w:rPr>
        <w:t>——对学生公寓楼门窗、照明灯、风扇、公寓内桌椅、床等家具维修自检；</w:t>
      </w:r>
    </w:p>
    <w:p w14:paraId="43E5C22E">
      <w:pPr>
        <w:pStyle w:val="26"/>
        <w:numPr>
          <w:ilvl w:val="0"/>
          <w:numId w:val="0"/>
        </w:numPr>
        <w:ind w:firstLine="420" w:firstLineChars="200"/>
        <w:jc w:val="both"/>
        <w:rPr>
          <w:rFonts w:hint="eastAsia" w:cs="Times New Roman"/>
          <w:highlight w:val="none"/>
          <w:lang w:val="en-US" w:eastAsia="zh-CN"/>
        </w:rPr>
      </w:pPr>
      <w:r>
        <w:rPr>
          <w:rFonts w:hint="eastAsia" w:cs="Times New Roman"/>
          <w:highlight w:val="none"/>
          <w:lang w:val="en-US" w:eastAsia="zh-CN"/>
        </w:rPr>
        <w:t>——对体育馆、体育场照明灯、开关、水管、阀门等维修自检；</w:t>
      </w:r>
    </w:p>
    <w:p w14:paraId="673E7F52">
      <w:pPr>
        <w:pStyle w:val="26"/>
        <w:numPr>
          <w:ilvl w:val="0"/>
          <w:numId w:val="0"/>
        </w:numPr>
        <w:ind w:firstLine="420" w:firstLineChars="200"/>
        <w:jc w:val="both"/>
        <w:rPr>
          <w:rFonts w:hint="eastAsia" w:cs="Times New Roman"/>
          <w:highlight w:val="none"/>
          <w:lang w:val="en-US" w:eastAsia="zh-CN"/>
        </w:rPr>
      </w:pPr>
      <w:r>
        <w:rPr>
          <w:rFonts w:hint="eastAsia" w:cs="Times New Roman"/>
          <w:highlight w:val="none"/>
          <w:lang w:val="en-US" w:eastAsia="zh-CN"/>
        </w:rPr>
        <w:t>——对图书馆、国际交流中心照明灯、开关、水管、阀门等维修自检。</w:t>
      </w:r>
    </w:p>
    <w:p w14:paraId="6BE7BA9A">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③</w:t>
      </w:r>
      <w:r>
        <w:rPr>
          <w:rFonts w:hint="eastAsia" w:hAnsi="Times New Roman" w:cs="Times New Roman"/>
          <w:highlight w:val="none"/>
          <w:lang w:val="en-US" w:eastAsia="zh-CN"/>
        </w:rPr>
        <w:t>设备系统检查：</w:t>
      </w:r>
    </w:p>
    <w:p w14:paraId="54E46479">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w:t>
      </w:r>
      <w:r>
        <w:rPr>
          <w:rFonts w:hint="eastAsia" w:hAnsi="Times New Roman" w:cs="Times New Roman"/>
          <w:highlight w:val="none"/>
          <w:lang w:val="en-US" w:eastAsia="zh-CN"/>
        </w:rPr>
        <w:t>对</w:t>
      </w:r>
      <w:r>
        <w:rPr>
          <w:rFonts w:hint="eastAsia" w:cs="Times New Roman"/>
          <w:highlight w:val="none"/>
          <w:lang w:val="en-US" w:eastAsia="zh-CN"/>
        </w:rPr>
        <w:t>供配电</w:t>
      </w:r>
      <w:r>
        <w:rPr>
          <w:rFonts w:hint="eastAsia" w:hAnsi="Times New Roman" w:cs="Times New Roman"/>
          <w:highlight w:val="none"/>
          <w:lang w:val="en-US" w:eastAsia="zh-CN"/>
        </w:rPr>
        <w:t>、给</w:t>
      </w:r>
      <w:r>
        <w:rPr>
          <w:rFonts w:hint="eastAsia" w:cs="Times New Roman"/>
          <w:highlight w:val="none"/>
          <w:lang w:val="en-US" w:eastAsia="zh-CN"/>
        </w:rPr>
        <w:t>水</w:t>
      </w:r>
      <w:r>
        <w:rPr>
          <w:rFonts w:hint="eastAsia" w:hAnsi="Times New Roman" w:cs="Times New Roman"/>
          <w:highlight w:val="none"/>
          <w:lang w:val="en-US" w:eastAsia="zh-CN"/>
        </w:rPr>
        <w:t>排水、空调、电梯等设备系统等进行迎新前检查，确保水电运行稳定。</w:t>
      </w:r>
    </w:p>
    <w:p w14:paraId="02B7F1F8">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——会同电梯维保单位对各楼宇电梯检查检修及保养，并测试电梯运行情况。</w:t>
      </w:r>
    </w:p>
    <w:p w14:paraId="5EB2A20E">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④</w:t>
      </w:r>
      <w:r>
        <w:rPr>
          <w:rFonts w:hint="eastAsia" w:cs="Times New Roman"/>
          <w:highlight w:val="none"/>
          <w:lang w:val="en-US" w:eastAsia="zh-CN"/>
        </w:rPr>
        <w:t>氛围营造及</w:t>
      </w:r>
      <w:r>
        <w:rPr>
          <w:rFonts w:hint="eastAsia" w:hAnsi="Times New Roman" w:cs="Times New Roman"/>
          <w:highlight w:val="none"/>
          <w:lang w:val="en-US" w:eastAsia="zh-CN"/>
        </w:rPr>
        <w:t>临时设施搭建：</w:t>
      </w:r>
    </w:p>
    <w:p w14:paraId="664D69B4">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——在大门入口处、学生公寓、操场等区域悬挂“微微一笑很倾新，热烈欢迎XX大学新生报到”等欢迎横幅；</w:t>
      </w:r>
    </w:p>
    <w:p w14:paraId="71FAE4EF">
      <w:pPr>
        <w:pStyle w:val="26"/>
        <w:numPr>
          <w:ilvl w:val="0"/>
          <w:numId w:val="0"/>
        </w:numPr>
        <w:ind w:firstLine="420" w:firstLineChars="200"/>
        <w:jc w:val="both"/>
        <w:rPr>
          <w:rFonts w:hint="eastAsia"/>
          <w:highlight w:val="none"/>
          <w:lang w:val="en-US" w:eastAsia="zh-CN"/>
        </w:rPr>
      </w:pPr>
      <w:r>
        <w:rPr>
          <w:rFonts w:hint="eastAsia" w:cs="Times New Roman"/>
          <w:highlight w:val="none"/>
          <w:lang w:val="en-US" w:eastAsia="zh-CN"/>
        </w:rPr>
        <w:t>——</w:t>
      </w:r>
      <w:r>
        <w:rPr>
          <w:rFonts w:hint="eastAsia" w:hAnsi="Times New Roman" w:cs="Times New Roman"/>
          <w:highlight w:val="none"/>
          <w:lang w:val="en-US" w:eastAsia="zh-CN"/>
        </w:rPr>
        <w:t>协</w:t>
      </w:r>
      <w:r>
        <w:rPr>
          <w:rFonts w:hint="eastAsia"/>
          <w:highlight w:val="none"/>
          <w:lang w:val="en-US" w:eastAsia="zh-CN"/>
        </w:rPr>
        <w:t>助学校搭建报到处帐篷、摆放座椅，搭建物业服务驿站帐篷。</w:t>
      </w:r>
    </w:p>
    <w:p w14:paraId="10B86339">
      <w:pPr>
        <w:pStyle w:val="26"/>
        <w:numPr>
          <w:ilvl w:val="0"/>
          <w:numId w:val="0"/>
        </w:numPr>
        <w:ind w:firstLine="420" w:firstLineChars="200"/>
        <w:jc w:val="both"/>
        <w:rPr>
          <w:rFonts w:hint="eastAsia"/>
          <w:highlight w:val="none"/>
          <w:lang w:val="en-US" w:eastAsia="zh-CN"/>
        </w:rPr>
      </w:pPr>
      <w:r>
        <w:rPr>
          <w:rFonts w:hint="default" w:ascii="宋体" w:hAnsi="Times New Roman" w:eastAsia="宋体" w:cs="Times New Roman"/>
          <w:highlight w:val="none"/>
          <w:lang w:val="en-US" w:eastAsia="zh-CN"/>
        </w:rPr>
        <w:t>⑤</w:t>
      </w:r>
      <w:r>
        <w:rPr>
          <w:rFonts w:hint="eastAsia" w:ascii="宋体" w:eastAsia="宋体" w:cs="Times New Roman"/>
          <w:highlight w:val="none"/>
          <w:lang w:val="en-US" w:eastAsia="zh-CN"/>
        </w:rPr>
        <w:t>物资准备：准备</w:t>
      </w:r>
      <w:r>
        <w:rPr>
          <w:rFonts w:hint="eastAsia"/>
          <w:highlight w:val="none"/>
          <w:lang w:val="en-US" w:eastAsia="zh-CN"/>
        </w:rPr>
        <w:t>灯管、水龙头等</w:t>
      </w:r>
      <w:r>
        <w:rPr>
          <w:rFonts w:hint="eastAsia" w:ascii="宋体" w:hAnsi="Times New Roman" w:eastAsia="宋体" w:cs="Times New Roman"/>
          <w:highlight w:val="none"/>
          <w:lang w:val="en-US" w:eastAsia="zh-CN"/>
        </w:rPr>
        <w:t>常</w:t>
      </w:r>
      <w:r>
        <w:rPr>
          <w:rFonts w:hint="eastAsia"/>
          <w:highlight w:val="none"/>
          <w:lang w:val="en-US" w:eastAsia="zh-CN"/>
        </w:rPr>
        <w:t>用配件，进行核对检查。</w:t>
      </w:r>
    </w:p>
    <w:p w14:paraId="1130231E">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623B3398">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XX月XX日前完成所有检查及维修工作。</w:t>
      </w:r>
    </w:p>
    <w:p w14:paraId="2EBEA1BC">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（4）所需物资清单</w:t>
      </w:r>
    </w:p>
    <w:tbl>
      <w:tblPr>
        <w:tblStyle w:val="3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78"/>
        <w:gridCol w:w="1878"/>
        <w:gridCol w:w="2066"/>
        <w:gridCol w:w="1665"/>
      </w:tblGrid>
      <w:tr w14:paraId="350C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85" w:type="dxa"/>
          </w:tcPr>
          <w:p w14:paraId="047D4C3C">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物资名称</w:t>
            </w:r>
          </w:p>
        </w:tc>
        <w:tc>
          <w:tcPr>
            <w:tcW w:w="1878" w:type="dxa"/>
          </w:tcPr>
          <w:p w14:paraId="470BB4EF">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规格</w:t>
            </w:r>
          </w:p>
        </w:tc>
        <w:tc>
          <w:tcPr>
            <w:tcW w:w="1878" w:type="dxa"/>
          </w:tcPr>
          <w:p w14:paraId="65D35CA4">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单位</w:t>
            </w:r>
          </w:p>
        </w:tc>
        <w:tc>
          <w:tcPr>
            <w:tcW w:w="2066" w:type="dxa"/>
          </w:tcPr>
          <w:p w14:paraId="451E62F9">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数量</w:t>
            </w:r>
          </w:p>
        </w:tc>
        <w:tc>
          <w:tcPr>
            <w:tcW w:w="1665" w:type="dxa"/>
          </w:tcPr>
          <w:p w14:paraId="1DB17783">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备注</w:t>
            </w:r>
          </w:p>
        </w:tc>
      </w:tr>
      <w:tr w14:paraId="049A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Pr>
          <w:p w14:paraId="1D6FE684">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771F2C41">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1EFFC29F">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2066" w:type="dxa"/>
            <w:vAlign w:val="center"/>
          </w:tcPr>
          <w:p w14:paraId="74B61981">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w:t>
            </w:r>
          </w:p>
        </w:tc>
        <w:tc>
          <w:tcPr>
            <w:tcW w:w="1665" w:type="dxa"/>
            <w:vAlign w:val="center"/>
          </w:tcPr>
          <w:p w14:paraId="068DAB41">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w:t>
            </w:r>
          </w:p>
        </w:tc>
      </w:tr>
      <w:tr w14:paraId="5B3B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shd w:val="clear" w:color="auto" w:fill="auto"/>
            <w:vAlign w:val="top"/>
          </w:tcPr>
          <w:p w14:paraId="45CDD2DF">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5DB79EB1">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29E9D7B3">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2066" w:type="dxa"/>
            <w:shd w:val="clear" w:color="auto" w:fill="auto"/>
            <w:vAlign w:val="center"/>
          </w:tcPr>
          <w:p w14:paraId="10E706BC">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w:t>
            </w:r>
          </w:p>
        </w:tc>
        <w:tc>
          <w:tcPr>
            <w:tcW w:w="1665" w:type="dxa"/>
            <w:shd w:val="clear" w:color="auto" w:fill="auto"/>
            <w:vAlign w:val="center"/>
          </w:tcPr>
          <w:p w14:paraId="06617AD2">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w:t>
            </w:r>
          </w:p>
        </w:tc>
      </w:tr>
    </w:tbl>
    <w:p w14:paraId="042F4C6A">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2、环境服务组</w:t>
      </w:r>
    </w:p>
    <w:p w14:paraId="6EF20790">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627FF82B">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XXX、XXX、XXX、XXX</w:t>
      </w:r>
    </w:p>
    <w:p w14:paraId="34A31452">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（2）工作事项</w:t>
      </w:r>
    </w:p>
    <w:p w14:paraId="2DA330DA">
      <w:pPr>
        <w:pStyle w:val="26"/>
        <w:numPr>
          <w:ilvl w:val="0"/>
          <w:numId w:val="0"/>
        </w:numPr>
        <w:ind w:firstLine="420" w:firstLineChars="200"/>
        <w:jc w:val="both"/>
        <w:rPr>
          <w:rFonts w:hint="eastAsia"/>
          <w:highlight w:val="none"/>
          <w:lang w:val="en-US" w:eastAsia="zh-CN"/>
        </w:rPr>
      </w:pPr>
      <w:r>
        <w:rPr>
          <w:rFonts w:hint="default" w:hAnsi="Times New Roman" w:cs="Times New Roman"/>
          <w:highlight w:val="none"/>
          <w:lang w:val="en-US" w:eastAsia="zh-CN"/>
        </w:rPr>
        <w:t>①</w:t>
      </w:r>
      <w:r>
        <w:rPr>
          <w:rFonts w:hint="eastAsia"/>
          <w:highlight w:val="none"/>
          <w:lang w:val="en-US" w:eastAsia="zh-CN"/>
        </w:rPr>
        <w:t>员工培训：培训内容包括服务规范、保洁及消毒消杀专业知识、开学迎新期间具体要求</w:t>
      </w:r>
      <w:r>
        <w:rPr>
          <w:rFonts w:hint="eastAsia" w:hAnsi="Times New Roman" w:cs="Times New Roman"/>
          <w:highlight w:val="none"/>
          <w:lang w:val="en-US" w:eastAsia="zh-CN"/>
        </w:rPr>
        <w:t>、注意事项</w:t>
      </w:r>
      <w:r>
        <w:rPr>
          <w:rFonts w:hint="eastAsia"/>
          <w:highlight w:val="none"/>
          <w:lang w:val="en-US" w:eastAsia="zh-CN"/>
        </w:rPr>
        <w:t>等。</w:t>
      </w:r>
    </w:p>
    <w:p w14:paraId="387C8B7D">
      <w:pPr>
        <w:pStyle w:val="26"/>
        <w:numPr>
          <w:ilvl w:val="0"/>
          <w:numId w:val="0"/>
        </w:numPr>
        <w:ind w:firstLine="420" w:firstLineChars="200"/>
        <w:jc w:val="both"/>
        <w:rPr>
          <w:rFonts w:hint="eastAsia"/>
          <w:highlight w:val="none"/>
          <w:lang w:val="en-US" w:eastAsia="zh-CN"/>
        </w:rPr>
      </w:pPr>
      <w:r>
        <w:rPr>
          <w:rFonts w:hint="default" w:hAnsi="Times New Roman" w:cs="Times New Roman"/>
          <w:highlight w:val="none"/>
          <w:lang w:val="en-US" w:eastAsia="zh-CN"/>
        </w:rPr>
        <w:t>②</w:t>
      </w:r>
      <w:r>
        <w:rPr>
          <w:rFonts w:hint="eastAsia"/>
          <w:highlight w:val="none"/>
          <w:lang w:val="en-US" w:eastAsia="zh-CN"/>
        </w:rPr>
        <w:t>室内清洁：按保洁质量标准对假期期间各教学楼、公寓楼、图书馆等楼栋的公共区域（走廊、楼梯、卫生间、玻璃、墙面等）的保洁质量进行开学前全面检查；对室内花草进行浇水养护；办公楼内洗手液、大盘纸等物品准备充足。</w:t>
      </w:r>
    </w:p>
    <w:p w14:paraId="4CC95308">
      <w:pPr>
        <w:pStyle w:val="26"/>
        <w:numPr>
          <w:ilvl w:val="0"/>
          <w:numId w:val="0"/>
        </w:numPr>
        <w:ind w:firstLine="420" w:firstLineChars="200"/>
        <w:jc w:val="both"/>
        <w:rPr>
          <w:rFonts w:hint="eastAsia"/>
          <w:highlight w:val="none"/>
          <w:lang w:val="en-US" w:eastAsia="zh-CN"/>
        </w:rPr>
      </w:pPr>
      <w:r>
        <w:rPr>
          <w:rFonts w:hint="default" w:hAnsi="Times New Roman" w:cs="Times New Roman"/>
          <w:highlight w:val="none"/>
          <w:lang w:val="en-US" w:eastAsia="zh-CN"/>
        </w:rPr>
        <w:t>③</w:t>
      </w:r>
      <w:r>
        <w:rPr>
          <w:rFonts w:hint="eastAsia"/>
          <w:highlight w:val="none"/>
          <w:lang w:val="en-US" w:eastAsia="zh-CN"/>
        </w:rPr>
        <w:t>室外清洁：按保洁质量标准对假期期间外围道路、广场、绿化带、排水沟、水域等区域的保洁质量进行开学前全面检查。</w:t>
      </w:r>
    </w:p>
    <w:p w14:paraId="48536780">
      <w:pPr>
        <w:pStyle w:val="26"/>
        <w:numPr>
          <w:ilvl w:val="0"/>
          <w:numId w:val="0"/>
        </w:numPr>
        <w:ind w:firstLine="420" w:firstLineChars="200"/>
        <w:jc w:val="both"/>
        <w:rPr>
          <w:rFonts w:hint="eastAsia"/>
          <w:highlight w:val="none"/>
          <w:lang w:val="en-US" w:eastAsia="zh-CN"/>
        </w:rPr>
      </w:pPr>
      <w:r>
        <w:rPr>
          <w:rFonts w:hint="default" w:hAnsi="Times New Roman" w:cs="Times New Roman"/>
          <w:highlight w:val="none"/>
          <w:lang w:val="en-US" w:eastAsia="zh-CN"/>
        </w:rPr>
        <w:t>④</w:t>
      </w:r>
      <w:r>
        <w:rPr>
          <w:rFonts w:hint="eastAsia"/>
          <w:highlight w:val="none"/>
          <w:lang w:val="en-US" w:eastAsia="zh-CN"/>
        </w:rPr>
        <w:t>消毒消杀：对学生公寓、实验楼、教学楼、行政办公区、图书馆、公共卫生间、会议室、电梯间等重点区域的蚊虫消杀及消毒工作进行检查，并进行通风。</w:t>
      </w:r>
    </w:p>
    <w:p w14:paraId="717F802F">
      <w:pPr>
        <w:pStyle w:val="26"/>
        <w:numPr>
          <w:ilvl w:val="0"/>
          <w:numId w:val="0"/>
        </w:numPr>
        <w:ind w:firstLine="420" w:firstLineChars="200"/>
        <w:jc w:val="both"/>
        <w:rPr>
          <w:rFonts w:hint="eastAsia" w:eastAsia="宋体"/>
          <w:highlight w:val="none"/>
          <w:lang w:eastAsia="zh-CN"/>
        </w:rPr>
      </w:pPr>
      <w:r>
        <w:rPr>
          <w:rFonts w:hint="default" w:hAnsi="Times New Roman" w:cs="Times New Roman"/>
          <w:highlight w:val="none"/>
          <w:lang w:val="en-US" w:eastAsia="zh-CN"/>
        </w:rPr>
        <w:t>⑤</w:t>
      </w:r>
      <w:r>
        <w:rPr>
          <w:rFonts w:hint="eastAsia"/>
          <w:highlight w:val="none"/>
          <w:lang w:val="en-US" w:eastAsia="zh-CN"/>
        </w:rPr>
        <w:t>绿化养护：按绿化养护标准对假期期间</w:t>
      </w:r>
      <w:r>
        <w:rPr>
          <w:rFonts w:hint="eastAsia"/>
          <w:highlight w:val="none"/>
        </w:rPr>
        <w:t>校园内乔灌木、草坪、水生植物等</w:t>
      </w:r>
      <w:r>
        <w:rPr>
          <w:rFonts w:hint="eastAsia"/>
          <w:highlight w:val="none"/>
          <w:lang w:eastAsia="zh-CN"/>
        </w:rPr>
        <w:t>的</w:t>
      </w:r>
      <w:r>
        <w:rPr>
          <w:rFonts w:hint="eastAsia"/>
          <w:highlight w:val="none"/>
          <w:lang w:val="en-US" w:eastAsia="zh-CN"/>
        </w:rPr>
        <w:t>修剪、施肥、打药、浇水、树木移植、花草补植等工作</w:t>
      </w:r>
      <w:r>
        <w:rPr>
          <w:rFonts w:hint="eastAsia"/>
          <w:highlight w:val="none"/>
          <w:lang w:eastAsia="zh-CN"/>
        </w:rPr>
        <w:t>进行</w:t>
      </w:r>
      <w:r>
        <w:rPr>
          <w:rFonts w:hint="eastAsia"/>
          <w:highlight w:val="none"/>
        </w:rPr>
        <w:t>检查</w:t>
      </w:r>
      <w:r>
        <w:rPr>
          <w:rFonts w:hint="eastAsia"/>
          <w:highlight w:val="none"/>
          <w:lang w:eastAsia="zh-CN"/>
        </w:rPr>
        <w:t>。</w:t>
      </w:r>
    </w:p>
    <w:p w14:paraId="3E709024">
      <w:pPr>
        <w:pStyle w:val="26"/>
        <w:numPr>
          <w:ilvl w:val="0"/>
          <w:numId w:val="0"/>
        </w:numPr>
        <w:ind w:firstLine="420" w:firstLineChars="200"/>
        <w:jc w:val="both"/>
        <w:rPr>
          <w:rFonts w:hint="eastAsia"/>
          <w:highlight w:val="none"/>
        </w:rPr>
      </w:pPr>
      <w:r>
        <w:rPr>
          <w:rFonts w:hint="default" w:ascii="宋体" w:hAnsi="Times New Roman" w:eastAsia="宋体" w:cs="Times New Roman"/>
          <w:highlight w:val="none"/>
          <w:lang w:val="en-US" w:eastAsia="zh-CN"/>
        </w:rPr>
        <w:t>⑥</w:t>
      </w:r>
      <w:r>
        <w:rPr>
          <w:rFonts w:hint="eastAsia" w:ascii="宋体" w:hAnsi="Times New Roman" w:eastAsia="宋体" w:cs="Times New Roman"/>
          <w:highlight w:val="none"/>
          <w:lang w:val="en-US" w:eastAsia="zh-CN"/>
        </w:rPr>
        <w:t>物</w:t>
      </w:r>
      <w:r>
        <w:rPr>
          <w:rFonts w:hint="eastAsia" w:ascii="宋体" w:eastAsia="宋体" w:cs="Times New Roman"/>
          <w:highlight w:val="none"/>
          <w:lang w:val="en-US" w:eastAsia="zh-CN"/>
        </w:rPr>
        <w:t>资准备：准备抹布、清洁剂</w:t>
      </w:r>
      <w:r>
        <w:rPr>
          <w:rFonts w:hint="eastAsia"/>
          <w:highlight w:val="none"/>
          <w:lang w:val="en-US" w:eastAsia="zh-CN"/>
        </w:rPr>
        <w:t>等</w:t>
      </w:r>
      <w:r>
        <w:rPr>
          <w:rFonts w:hint="eastAsia" w:ascii="宋体" w:hAnsi="Times New Roman" w:eastAsia="宋体" w:cs="Times New Roman"/>
          <w:highlight w:val="none"/>
          <w:lang w:val="en-US" w:eastAsia="zh-CN"/>
        </w:rPr>
        <w:t>常</w:t>
      </w:r>
      <w:r>
        <w:rPr>
          <w:rFonts w:hint="eastAsia"/>
          <w:highlight w:val="none"/>
          <w:lang w:val="en-US" w:eastAsia="zh-CN"/>
        </w:rPr>
        <w:t>用保洁工具物料，进行核对检查。</w:t>
      </w:r>
    </w:p>
    <w:p w14:paraId="0157AEE8">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36AB43BD">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XX月XX日前完成所有区域保洁、绿化养护及检查工作。</w:t>
      </w:r>
    </w:p>
    <w:p w14:paraId="6D6FED35">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（4）所需物资清单</w:t>
      </w:r>
    </w:p>
    <w:tbl>
      <w:tblPr>
        <w:tblStyle w:val="3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78"/>
        <w:gridCol w:w="1878"/>
        <w:gridCol w:w="2066"/>
        <w:gridCol w:w="1665"/>
      </w:tblGrid>
      <w:tr w14:paraId="2616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85" w:type="dxa"/>
          </w:tcPr>
          <w:p w14:paraId="476CB05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物资名称</w:t>
            </w:r>
          </w:p>
        </w:tc>
        <w:tc>
          <w:tcPr>
            <w:tcW w:w="1878" w:type="dxa"/>
          </w:tcPr>
          <w:p w14:paraId="5805C446">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规格</w:t>
            </w:r>
          </w:p>
        </w:tc>
        <w:tc>
          <w:tcPr>
            <w:tcW w:w="1878" w:type="dxa"/>
          </w:tcPr>
          <w:p w14:paraId="2EA1FDCE">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单位</w:t>
            </w:r>
          </w:p>
        </w:tc>
        <w:tc>
          <w:tcPr>
            <w:tcW w:w="2066" w:type="dxa"/>
          </w:tcPr>
          <w:p w14:paraId="65BB27D2">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数量</w:t>
            </w:r>
          </w:p>
        </w:tc>
        <w:tc>
          <w:tcPr>
            <w:tcW w:w="1665" w:type="dxa"/>
          </w:tcPr>
          <w:p w14:paraId="7D7884F9">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备注</w:t>
            </w:r>
          </w:p>
        </w:tc>
      </w:tr>
      <w:tr w14:paraId="310C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Pr>
          <w:p w14:paraId="5F49F17C">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3DC89588">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6563B344">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2066" w:type="dxa"/>
            <w:vAlign w:val="center"/>
          </w:tcPr>
          <w:p w14:paraId="5F3D4898">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w:t>
            </w:r>
          </w:p>
        </w:tc>
        <w:tc>
          <w:tcPr>
            <w:tcW w:w="1665" w:type="dxa"/>
            <w:vAlign w:val="center"/>
          </w:tcPr>
          <w:p w14:paraId="2A3E1626">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w:t>
            </w:r>
          </w:p>
        </w:tc>
      </w:tr>
      <w:tr w14:paraId="1719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shd w:val="clear" w:color="auto" w:fill="auto"/>
            <w:vAlign w:val="top"/>
          </w:tcPr>
          <w:p w14:paraId="68E33F59">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324EE1F2">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1D757D3B">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2066" w:type="dxa"/>
            <w:shd w:val="clear" w:color="auto" w:fill="auto"/>
            <w:vAlign w:val="center"/>
          </w:tcPr>
          <w:p w14:paraId="248192FB">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w:t>
            </w:r>
          </w:p>
        </w:tc>
        <w:tc>
          <w:tcPr>
            <w:tcW w:w="1665" w:type="dxa"/>
            <w:shd w:val="clear" w:color="auto" w:fill="auto"/>
            <w:vAlign w:val="center"/>
          </w:tcPr>
          <w:p w14:paraId="26927C9B">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w:t>
            </w:r>
          </w:p>
        </w:tc>
      </w:tr>
    </w:tbl>
    <w:p w14:paraId="5043AEDA">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3、秩序维护组</w:t>
      </w:r>
    </w:p>
    <w:p w14:paraId="1DF94AD0">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5B71D789">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XXX、XXX、XXX、XXX</w:t>
      </w:r>
    </w:p>
    <w:p w14:paraId="40F80984">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（2）工作事项</w:t>
      </w:r>
    </w:p>
    <w:p w14:paraId="7595C61F">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①</w:t>
      </w:r>
      <w:r>
        <w:rPr>
          <w:rFonts w:hint="eastAsia"/>
          <w:highlight w:val="none"/>
          <w:lang w:val="en-US" w:eastAsia="zh-CN"/>
        </w:rPr>
        <w:t>员工培训：</w:t>
      </w:r>
      <w:r>
        <w:rPr>
          <w:rFonts w:hint="eastAsia" w:hAnsi="Times New Roman" w:cs="Times New Roman"/>
          <w:highlight w:val="none"/>
          <w:lang w:val="en-US" w:eastAsia="zh-CN"/>
        </w:rPr>
        <w:t>培训内容包括服务规范、秩序维护专业知识、开学迎新期间具体要求、注意事项等。</w:t>
      </w:r>
    </w:p>
    <w:p w14:paraId="596832B6">
      <w:pPr>
        <w:pStyle w:val="26"/>
        <w:numPr>
          <w:ilvl w:val="0"/>
          <w:numId w:val="0"/>
        </w:numPr>
        <w:ind w:firstLine="420" w:firstLineChars="200"/>
        <w:jc w:val="both"/>
        <w:rPr>
          <w:rFonts w:hint="eastAsia" w:cs="Times New Roman"/>
          <w:highlight w:val="none"/>
          <w:lang w:val="en-US" w:eastAsia="zh-CN"/>
        </w:rPr>
      </w:pPr>
      <w:r>
        <w:rPr>
          <w:rFonts w:hint="default" w:hAnsi="Times New Roman" w:cs="Times New Roman"/>
          <w:highlight w:val="none"/>
          <w:lang w:val="en-US" w:eastAsia="zh-CN"/>
        </w:rPr>
        <w:t>②</w:t>
      </w:r>
      <w:r>
        <w:rPr>
          <w:rFonts w:hint="eastAsia" w:cs="Times New Roman"/>
          <w:highlight w:val="none"/>
          <w:lang w:val="en-US" w:eastAsia="zh-CN"/>
        </w:rPr>
        <w:t>车辆引导与停放：</w:t>
      </w:r>
    </w:p>
    <w:p w14:paraId="165A50EB">
      <w:pPr>
        <w:numPr>
          <w:ilvl w:val="0"/>
          <w:numId w:val="0"/>
        </w:numPr>
        <w:ind w:firstLine="420" w:firstLineChars="200"/>
        <w:rPr>
          <w:highlight w:val="none"/>
        </w:rPr>
      </w:pPr>
      <w:r>
        <w:rPr>
          <w:rFonts w:hint="eastAsia" w:cs="Times New Roman"/>
          <w:highlight w:val="none"/>
          <w:lang w:val="en-US" w:eastAsia="zh-CN"/>
        </w:rPr>
        <w:t>——</w:t>
      </w:r>
      <w:r>
        <w:rPr>
          <w:rFonts w:hint="eastAsia"/>
          <w:highlight w:val="none"/>
        </w:rPr>
        <w:t>按报到</w:t>
      </w:r>
      <w:r>
        <w:rPr>
          <w:rFonts w:hint="eastAsia"/>
          <w:highlight w:val="none"/>
          <w:lang w:eastAsia="zh-CN"/>
        </w:rPr>
        <w:t>和行车</w:t>
      </w:r>
      <w:r>
        <w:rPr>
          <w:rFonts w:hint="eastAsia"/>
          <w:highlight w:val="none"/>
        </w:rPr>
        <w:t>路线对校园内道路设置警戒线和交通引导标志；</w:t>
      </w:r>
    </w:p>
    <w:p w14:paraId="4D62F955">
      <w:pPr>
        <w:pStyle w:val="26"/>
        <w:numPr>
          <w:ilvl w:val="0"/>
          <w:numId w:val="0"/>
        </w:numPr>
        <w:ind w:firstLine="420" w:firstLineChars="200"/>
        <w:jc w:val="both"/>
        <w:rPr>
          <w:rFonts w:hint="eastAsia" w:ascii="宋体" w:eastAsia="宋体"/>
          <w:highlight w:val="none"/>
          <w:lang w:val="en-US" w:eastAsia="zh-CN"/>
        </w:rPr>
      </w:pPr>
      <w:r>
        <w:rPr>
          <w:rFonts w:hint="eastAsia" w:cs="Times New Roman"/>
          <w:highlight w:val="none"/>
          <w:lang w:val="en-US" w:eastAsia="zh-CN"/>
        </w:rPr>
        <w:t>——</w:t>
      </w:r>
      <w:r>
        <w:rPr>
          <w:rFonts w:hint="eastAsia" w:ascii="宋体" w:eastAsia="宋体"/>
          <w:highlight w:val="none"/>
          <w:lang w:val="en-US" w:eastAsia="zh-CN"/>
        </w:rPr>
        <w:t>合理规划车辆停放区域，设置清晰的停车标识和引导牌；</w:t>
      </w:r>
    </w:p>
    <w:p w14:paraId="3666781B">
      <w:pPr>
        <w:pStyle w:val="26"/>
        <w:numPr>
          <w:ilvl w:val="0"/>
          <w:numId w:val="0"/>
        </w:numPr>
        <w:ind w:firstLine="420" w:firstLineChars="200"/>
        <w:jc w:val="both"/>
        <w:rPr>
          <w:rFonts w:hint="eastAsia" w:ascii="宋体" w:eastAsia="宋体"/>
          <w:highlight w:val="none"/>
          <w:lang w:val="en-US" w:eastAsia="zh-CN"/>
        </w:rPr>
      </w:pPr>
      <w:r>
        <w:rPr>
          <w:rFonts w:hint="default" w:hAnsi="Times New Roman" w:cs="Times New Roman"/>
          <w:highlight w:val="none"/>
          <w:lang w:val="en-US" w:eastAsia="zh-CN"/>
        </w:rPr>
        <w:t>③</w:t>
      </w:r>
      <w:r>
        <w:rPr>
          <w:rFonts w:hint="eastAsia" w:ascii="宋体" w:eastAsia="宋体"/>
          <w:highlight w:val="none"/>
          <w:lang w:val="en-US" w:eastAsia="zh-CN"/>
        </w:rPr>
        <w:t>进行安全隐患排查，确保疏散通道畅通无阻；</w:t>
      </w:r>
    </w:p>
    <w:p w14:paraId="47BDB490">
      <w:pPr>
        <w:pStyle w:val="26"/>
        <w:numPr>
          <w:ilvl w:val="0"/>
          <w:numId w:val="0"/>
        </w:numPr>
        <w:ind w:firstLine="420" w:firstLineChars="200"/>
        <w:jc w:val="both"/>
        <w:rPr>
          <w:rFonts w:hint="eastAsia" w:ascii="宋体" w:eastAsia="宋体"/>
          <w:highlight w:val="none"/>
          <w:lang w:val="en-US" w:eastAsia="zh-CN"/>
        </w:rPr>
      </w:pPr>
      <w:r>
        <w:rPr>
          <w:rFonts w:hint="default" w:ascii="宋体" w:eastAsia="宋体"/>
          <w:highlight w:val="none"/>
          <w:lang w:val="en-US" w:eastAsia="zh-CN"/>
        </w:rPr>
        <w:t>④</w:t>
      </w:r>
      <w:r>
        <w:rPr>
          <w:rFonts w:hint="eastAsia" w:ascii="宋体" w:eastAsia="宋体"/>
          <w:highlight w:val="none"/>
          <w:lang w:val="en-US" w:eastAsia="zh-CN"/>
        </w:rPr>
        <w:t>巡逻：根据新生报到路线至少设置2条巡逻路线。</w:t>
      </w:r>
    </w:p>
    <w:p w14:paraId="5C79F358">
      <w:pPr>
        <w:pStyle w:val="26"/>
        <w:numPr>
          <w:ilvl w:val="0"/>
          <w:numId w:val="0"/>
        </w:numPr>
        <w:ind w:firstLine="420" w:firstLineChars="200"/>
        <w:jc w:val="both"/>
        <w:rPr>
          <w:rFonts w:hint="default" w:cs="Times New Roman"/>
          <w:highlight w:val="none"/>
          <w:lang w:val="en-US" w:eastAsia="zh-CN"/>
        </w:rPr>
      </w:pPr>
      <w:r>
        <w:rPr>
          <w:rFonts w:hint="default" w:hAnsi="Times New Roman" w:cs="Times New Roman"/>
          <w:highlight w:val="none"/>
          <w:lang w:val="en-US" w:eastAsia="zh-CN"/>
        </w:rPr>
        <w:t>⑤</w:t>
      </w:r>
      <w:r>
        <w:rPr>
          <w:rFonts w:hint="eastAsia" w:cs="Times New Roman"/>
          <w:highlight w:val="none"/>
          <w:lang w:val="en-US" w:eastAsia="zh-CN"/>
        </w:rPr>
        <w:t>物资准备：检查秩序维护装备，</w:t>
      </w:r>
      <w:r>
        <w:rPr>
          <w:rFonts w:hint="eastAsia"/>
          <w:highlight w:val="none"/>
          <w:lang w:val="en-US" w:eastAsia="zh-CN"/>
        </w:rPr>
        <w:t>进行核对检查</w:t>
      </w:r>
      <w:r>
        <w:rPr>
          <w:rFonts w:hint="eastAsia" w:cs="Times New Roman"/>
          <w:highlight w:val="none"/>
          <w:lang w:val="en-US" w:eastAsia="zh-CN"/>
        </w:rPr>
        <w:t>。</w:t>
      </w:r>
    </w:p>
    <w:p w14:paraId="67058F0A">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69C60327">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XX月XX日前完成所有工作。</w:t>
      </w:r>
    </w:p>
    <w:p w14:paraId="1C3106B4">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（4）所需物资清单</w:t>
      </w:r>
    </w:p>
    <w:tbl>
      <w:tblPr>
        <w:tblStyle w:val="3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78"/>
        <w:gridCol w:w="1878"/>
        <w:gridCol w:w="2066"/>
        <w:gridCol w:w="1665"/>
      </w:tblGrid>
      <w:tr w14:paraId="33FA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85" w:type="dxa"/>
          </w:tcPr>
          <w:p w14:paraId="5FBDF3B4">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物资名称</w:t>
            </w:r>
          </w:p>
        </w:tc>
        <w:tc>
          <w:tcPr>
            <w:tcW w:w="1878" w:type="dxa"/>
          </w:tcPr>
          <w:p w14:paraId="383BF13E">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规格</w:t>
            </w:r>
          </w:p>
        </w:tc>
        <w:tc>
          <w:tcPr>
            <w:tcW w:w="1878" w:type="dxa"/>
          </w:tcPr>
          <w:p w14:paraId="0BA6BBA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单位</w:t>
            </w:r>
          </w:p>
        </w:tc>
        <w:tc>
          <w:tcPr>
            <w:tcW w:w="2066" w:type="dxa"/>
          </w:tcPr>
          <w:p w14:paraId="49AE7F3C">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数量</w:t>
            </w:r>
          </w:p>
        </w:tc>
        <w:tc>
          <w:tcPr>
            <w:tcW w:w="1665" w:type="dxa"/>
          </w:tcPr>
          <w:p w14:paraId="5154627F">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备注</w:t>
            </w:r>
          </w:p>
        </w:tc>
      </w:tr>
      <w:tr w14:paraId="7557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Pr>
          <w:p w14:paraId="2105FEA7">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3F1A9998">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538EF48E">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2066" w:type="dxa"/>
            <w:vAlign w:val="center"/>
          </w:tcPr>
          <w:p w14:paraId="01BA80F1">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w:t>
            </w:r>
          </w:p>
        </w:tc>
        <w:tc>
          <w:tcPr>
            <w:tcW w:w="1665" w:type="dxa"/>
            <w:vAlign w:val="center"/>
          </w:tcPr>
          <w:p w14:paraId="79166B69">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w:t>
            </w:r>
          </w:p>
        </w:tc>
      </w:tr>
      <w:tr w14:paraId="16F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shd w:val="clear" w:color="auto" w:fill="auto"/>
            <w:vAlign w:val="top"/>
          </w:tcPr>
          <w:p w14:paraId="4B83318F">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77E32B8E">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0393F05A">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2066" w:type="dxa"/>
            <w:shd w:val="clear" w:color="auto" w:fill="auto"/>
            <w:vAlign w:val="center"/>
          </w:tcPr>
          <w:p w14:paraId="58285003">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w:t>
            </w:r>
          </w:p>
        </w:tc>
        <w:tc>
          <w:tcPr>
            <w:tcW w:w="1665" w:type="dxa"/>
            <w:shd w:val="clear" w:color="auto" w:fill="auto"/>
            <w:vAlign w:val="center"/>
          </w:tcPr>
          <w:p w14:paraId="7E992DC8">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w:t>
            </w:r>
          </w:p>
        </w:tc>
      </w:tr>
    </w:tbl>
    <w:p w14:paraId="0AC0749B">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4、</w:t>
      </w:r>
      <w:r>
        <w:rPr>
          <w:rFonts w:hint="eastAsia" w:hAnsi="Times New Roman" w:cs="Times New Roman"/>
          <w:highlight w:val="none"/>
          <w:vertAlign w:val="baseline"/>
          <w:lang w:eastAsia="zh-CN"/>
        </w:rPr>
        <w:t>公寓服务组</w:t>
      </w:r>
    </w:p>
    <w:p w14:paraId="22A92AD1">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73CE5FD2">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XXX、XXX、XXX、XXX</w:t>
      </w:r>
    </w:p>
    <w:p w14:paraId="1322DAE0">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（2）工作事项</w:t>
      </w:r>
    </w:p>
    <w:p w14:paraId="09627553">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①</w:t>
      </w:r>
      <w:r>
        <w:rPr>
          <w:rFonts w:hint="eastAsia"/>
          <w:highlight w:val="none"/>
          <w:lang w:val="en-US" w:eastAsia="zh-CN"/>
        </w:rPr>
        <w:t>员工培训：</w:t>
      </w:r>
      <w:r>
        <w:rPr>
          <w:rFonts w:hint="eastAsia" w:hAnsi="Times New Roman" w:cs="Times New Roman"/>
          <w:highlight w:val="none"/>
          <w:lang w:val="en-US" w:eastAsia="zh-CN"/>
        </w:rPr>
        <w:t>培训内容包括服务规范、公寓管理专业知识、</w:t>
      </w:r>
      <w:r>
        <w:rPr>
          <w:rFonts w:hint="eastAsia" w:cs="Times New Roman"/>
          <w:highlight w:val="none"/>
          <w:lang w:val="en-US" w:eastAsia="zh-CN"/>
        </w:rPr>
        <w:t>新生入住手续</w:t>
      </w:r>
      <w:r>
        <w:rPr>
          <w:rFonts w:hint="eastAsia" w:hAnsi="Times New Roman" w:cs="Times New Roman"/>
          <w:highlight w:val="none"/>
          <w:lang w:val="en-US" w:eastAsia="zh-CN"/>
        </w:rPr>
        <w:t>具体要求、注意事项等。</w:t>
      </w:r>
    </w:p>
    <w:p w14:paraId="79FC2CBE">
      <w:pPr>
        <w:pStyle w:val="26"/>
        <w:numPr>
          <w:ilvl w:val="0"/>
          <w:numId w:val="0"/>
        </w:numPr>
        <w:ind w:firstLine="420" w:firstLineChars="200"/>
        <w:jc w:val="both"/>
        <w:rPr>
          <w:rFonts w:hint="default" w:hAnsi="Times New Roman" w:cs="Times New Roman"/>
          <w:highlight w:val="none"/>
          <w:lang w:val="en-US" w:eastAsia="zh-CN"/>
        </w:rPr>
      </w:pPr>
      <w:r>
        <w:rPr>
          <w:rFonts w:hint="default" w:hAnsi="Times New Roman" w:cs="Times New Roman"/>
          <w:highlight w:val="none"/>
          <w:lang w:val="en-US" w:eastAsia="zh-CN"/>
        </w:rPr>
        <w:t>②</w:t>
      </w:r>
      <w:r>
        <w:rPr>
          <w:rFonts w:hint="eastAsia" w:hAnsi="Times New Roman" w:cs="Times New Roman"/>
          <w:highlight w:val="none"/>
          <w:lang w:val="en-US" w:eastAsia="zh-CN"/>
        </w:rPr>
        <w:t>氛围营造：公寓门前悬挂迎新</w:t>
      </w:r>
      <w:r>
        <w:rPr>
          <w:rFonts w:hint="eastAsia" w:cs="Times New Roman"/>
          <w:highlight w:val="none"/>
          <w:lang w:val="en-US" w:eastAsia="zh-CN"/>
        </w:rPr>
        <w:t>横</w:t>
      </w:r>
      <w:r>
        <w:rPr>
          <w:rFonts w:hint="eastAsia" w:hAnsi="Times New Roman" w:cs="Times New Roman"/>
          <w:highlight w:val="none"/>
          <w:lang w:val="en-US" w:eastAsia="zh-CN"/>
        </w:rPr>
        <w:t>幅，例如：“新学期、新校园、新生活、成就精彩新自己”、“XX物业陪您一起度过美好的大学生活，让学生安心请家长放心”等。</w:t>
      </w:r>
    </w:p>
    <w:p w14:paraId="14DFD910">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③</w:t>
      </w:r>
      <w:r>
        <w:rPr>
          <w:rFonts w:hint="eastAsia" w:hAnsi="Times New Roman" w:cs="Times New Roman"/>
          <w:highlight w:val="none"/>
          <w:lang w:val="en-US" w:eastAsia="zh-CN"/>
        </w:rPr>
        <w:t>新生物品</w:t>
      </w:r>
      <w:r>
        <w:rPr>
          <w:rFonts w:hint="eastAsia" w:cs="Times New Roman"/>
          <w:highlight w:val="none"/>
          <w:lang w:val="en-US" w:eastAsia="zh-CN"/>
        </w:rPr>
        <w:t>准备</w:t>
      </w:r>
      <w:r>
        <w:rPr>
          <w:rFonts w:hint="eastAsia" w:hAnsi="Times New Roman" w:cs="Times New Roman"/>
          <w:highlight w:val="none"/>
          <w:lang w:val="en-US" w:eastAsia="zh-CN"/>
        </w:rPr>
        <w:t>：</w:t>
      </w:r>
    </w:p>
    <w:p w14:paraId="37661EC3">
      <w:pPr>
        <w:pStyle w:val="26"/>
        <w:numPr>
          <w:ilvl w:val="0"/>
          <w:numId w:val="0"/>
        </w:numPr>
        <w:ind w:firstLine="420" w:firstLineChars="200"/>
        <w:jc w:val="both"/>
        <w:rPr>
          <w:rFonts w:hint="default" w:hAnsi="Times New Roman" w:cs="Times New Roman"/>
          <w:highlight w:val="none"/>
          <w:lang w:val="en-US" w:eastAsia="zh-CN"/>
        </w:rPr>
      </w:pPr>
      <w:r>
        <w:rPr>
          <w:rFonts w:hint="eastAsia" w:hAnsi="Times New Roman" w:cs="Times New Roman"/>
          <w:highlight w:val="none"/>
          <w:lang w:val="en-US" w:eastAsia="zh-CN"/>
        </w:rPr>
        <w:t>——准备学生入住登记表格</w:t>
      </w:r>
      <w:r>
        <w:rPr>
          <w:rFonts w:hint="eastAsia" w:cs="Times New Roman"/>
          <w:highlight w:val="none"/>
          <w:lang w:val="en-US" w:eastAsia="zh-CN"/>
        </w:rPr>
        <w:t>和新生花名册</w:t>
      </w:r>
      <w:r>
        <w:rPr>
          <w:rFonts w:hint="eastAsia" w:hAnsi="Times New Roman" w:cs="Times New Roman"/>
          <w:highlight w:val="none"/>
          <w:lang w:val="en-US" w:eastAsia="zh-CN"/>
        </w:rPr>
        <w:t>；</w:t>
      </w:r>
    </w:p>
    <w:p w14:paraId="799373F3">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——配备新生房间钥匙</w:t>
      </w:r>
      <w:r>
        <w:rPr>
          <w:rFonts w:hint="eastAsia" w:cs="Times New Roman"/>
          <w:highlight w:val="none"/>
          <w:lang w:val="en-US" w:eastAsia="zh-CN"/>
        </w:rPr>
        <w:t>，</w:t>
      </w:r>
      <w:r>
        <w:rPr>
          <w:rFonts w:hint="eastAsia" w:hAnsi="Times New Roman" w:cs="Times New Roman"/>
          <w:highlight w:val="none"/>
          <w:lang w:val="en-US" w:eastAsia="zh-CN"/>
        </w:rPr>
        <w:t>按照房间号分装，保证迎新期间钥匙的分发；</w:t>
      </w:r>
    </w:p>
    <w:p w14:paraId="0146F478">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——配备新生房间保洁用品，保证新生开学使用。</w:t>
      </w:r>
    </w:p>
    <w:p w14:paraId="20F71C1B">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④</w:t>
      </w:r>
      <w:r>
        <w:rPr>
          <w:rFonts w:hint="eastAsia" w:hAnsi="Times New Roman" w:cs="Times New Roman"/>
          <w:highlight w:val="none"/>
          <w:lang w:val="en-US" w:eastAsia="zh-CN"/>
        </w:rPr>
        <w:t>其他事项：</w:t>
      </w:r>
    </w:p>
    <w:p w14:paraId="6A70C61E">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w:t>
      </w:r>
      <w:r>
        <w:rPr>
          <w:rFonts w:hint="eastAsia" w:cs="Times New Roman"/>
          <w:highlight w:val="none"/>
          <w:lang w:val="en-US" w:eastAsia="zh-CN"/>
        </w:rPr>
        <w:t>配备</w:t>
      </w:r>
      <w:r>
        <w:rPr>
          <w:rFonts w:hint="eastAsia" w:hAnsi="Times New Roman" w:cs="Times New Roman"/>
          <w:highlight w:val="none"/>
          <w:lang w:val="en-US" w:eastAsia="zh-CN"/>
        </w:rPr>
        <w:t>公寓值班</w:t>
      </w:r>
      <w:r>
        <w:rPr>
          <w:rFonts w:hint="eastAsia" w:cs="Times New Roman"/>
          <w:highlight w:val="none"/>
          <w:lang w:val="en-US" w:eastAsia="zh-CN"/>
        </w:rPr>
        <w:t>室</w:t>
      </w:r>
      <w:r>
        <w:rPr>
          <w:rFonts w:hint="eastAsia" w:hAnsi="Times New Roman" w:cs="Times New Roman"/>
          <w:highlight w:val="none"/>
          <w:lang w:val="en-US" w:eastAsia="zh-CN"/>
        </w:rPr>
        <w:t>家具及便民服务</w:t>
      </w:r>
      <w:r>
        <w:rPr>
          <w:rFonts w:hint="eastAsia" w:cs="Times New Roman"/>
          <w:highlight w:val="none"/>
          <w:lang w:val="en-US" w:eastAsia="zh-CN"/>
        </w:rPr>
        <w:t>物品，包括</w:t>
      </w:r>
      <w:r>
        <w:rPr>
          <w:rFonts w:hint="eastAsia" w:hAnsi="Times New Roman" w:cs="Times New Roman"/>
          <w:highlight w:val="none"/>
          <w:lang w:val="en-US" w:eastAsia="zh-CN"/>
        </w:rPr>
        <w:t>雨伞、</w:t>
      </w:r>
      <w:r>
        <w:rPr>
          <w:rFonts w:hint="eastAsia" w:cs="Times New Roman"/>
          <w:highlight w:val="none"/>
          <w:lang w:val="en-US" w:eastAsia="zh-CN"/>
        </w:rPr>
        <w:t>应急</w:t>
      </w:r>
      <w:r>
        <w:rPr>
          <w:rFonts w:hint="eastAsia" w:hAnsi="Times New Roman" w:cs="Times New Roman"/>
          <w:highlight w:val="none"/>
          <w:lang w:val="en-US" w:eastAsia="zh-CN"/>
        </w:rPr>
        <w:t>医药箱</w:t>
      </w:r>
      <w:r>
        <w:rPr>
          <w:rFonts w:hint="eastAsia" w:cs="Times New Roman"/>
          <w:highlight w:val="none"/>
          <w:lang w:val="en-US" w:eastAsia="zh-CN"/>
        </w:rPr>
        <w:t>（藿香正气水、棉签、碘伏、创可贴等）</w:t>
      </w:r>
      <w:r>
        <w:rPr>
          <w:rFonts w:hint="eastAsia" w:hAnsi="Times New Roman" w:cs="Times New Roman"/>
          <w:highlight w:val="none"/>
          <w:lang w:val="en-US" w:eastAsia="zh-CN"/>
        </w:rPr>
        <w:t>、工具箱、打气筒等；</w:t>
      </w:r>
    </w:p>
    <w:p w14:paraId="296ED84F">
      <w:pPr>
        <w:pStyle w:val="26"/>
        <w:numPr>
          <w:ilvl w:val="0"/>
          <w:numId w:val="0"/>
        </w:numPr>
        <w:ind w:firstLine="420" w:firstLineChars="200"/>
        <w:jc w:val="both"/>
        <w:rPr>
          <w:rFonts w:hint="eastAsia" w:cs="Times New Roman"/>
          <w:highlight w:val="none"/>
          <w:lang w:val="en-US" w:eastAsia="zh-CN"/>
        </w:rPr>
      </w:pPr>
      <w:r>
        <w:rPr>
          <w:rFonts w:hint="eastAsia" w:hAnsi="Times New Roman" w:cs="Times New Roman"/>
          <w:highlight w:val="none"/>
          <w:lang w:val="en-US" w:eastAsia="zh-CN"/>
        </w:rPr>
        <w:t>——开学前</w:t>
      </w:r>
      <w:r>
        <w:rPr>
          <w:rFonts w:hint="eastAsia" w:cs="Times New Roman"/>
          <w:highlight w:val="none"/>
          <w:lang w:val="en-US" w:eastAsia="zh-CN"/>
        </w:rPr>
        <w:t>2</w:t>
      </w:r>
      <w:r>
        <w:rPr>
          <w:rFonts w:hint="eastAsia" w:hAnsi="Times New Roman" w:cs="Times New Roman"/>
          <w:highlight w:val="none"/>
          <w:lang w:val="en-US" w:eastAsia="zh-CN"/>
        </w:rPr>
        <w:t>天，每天对</w:t>
      </w:r>
      <w:r>
        <w:rPr>
          <w:rFonts w:hint="eastAsia" w:cs="Times New Roman"/>
          <w:highlight w:val="none"/>
          <w:lang w:val="en-US" w:eastAsia="zh-CN"/>
        </w:rPr>
        <w:t>房间</w:t>
      </w:r>
      <w:r>
        <w:rPr>
          <w:rFonts w:hint="eastAsia" w:hAnsi="Times New Roman" w:cs="Times New Roman"/>
          <w:highlight w:val="none"/>
          <w:lang w:val="en-US" w:eastAsia="zh-CN"/>
        </w:rPr>
        <w:t>进行6小时</w:t>
      </w:r>
      <w:r>
        <w:rPr>
          <w:rFonts w:hint="eastAsia" w:cs="Times New Roman"/>
          <w:highlight w:val="none"/>
          <w:lang w:val="en-US" w:eastAsia="zh-CN"/>
        </w:rPr>
        <w:t>以上</w:t>
      </w:r>
      <w:r>
        <w:rPr>
          <w:rFonts w:hint="eastAsia" w:hAnsi="Times New Roman" w:cs="Times New Roman"/>
          <w:highlight w:val="none"/>
          <w:lang w:val="en-US" w:eastAsia="zh-CN"/>
        </w:rPr>
        <w:t>通风</w:t>
      </w:r>
      <w:r>
        <w:rPr>
          <w:rFonts w:hint="eastAsia" w:cs="Times New Roman"/>
          <w:highlight w:val="none"/>
          <w:lang w:val="en-US" w:eastAsia="zh-CN"/>
        </w:rPr>
        <w:t>；</w:t>
      </w:r>
    </w:p>
    <w:p w14:paraId="269104EF">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——准备“</w:t>
      </w:r>
      <w:r>
        <w:rPr>
          <w:rFonts w:hint="eastAsia" w:hAnsi="Times New Roman" w:cs="Times New Roman"/>
          <w:highlight w:val="none"/>
          <w:lang w:val="en-US" w:eastAsia="zh-CN"/>
        </w:rPr>
        <w:t>学生公寓电子设施使用教程</w:t>
      </w:r>
      <w:r>
        <w:rPr>
          <w:rFonts w:hint="eastAsia" w:cs="Times New Roman"/>
          <w:highlight w:val="none"/>
          <w:lang w:val="en-US" w:eastAsia="zh-CN"/>
        </w:rPr>
        <w:t>”</w:t>
      </w:r>
      <w:r>
        <w:rPr>
          <w:rFonts w:hint="eastAsia" w:hAnsi="Times New Roman" w:cs="Times New Roman"/>
          <w:highlight w:val="none"/>
          <w:lang w:val="en-US" w:eastAsia="zh-CN"/>
        </w:rPr>
        <w:t>视频。</w:t>
      </w:r>
    </w:p>
    <w:p w14:paraId="648F500C">
      <w:pPr>
        <w:pStyle w:val="26"/>
        <w:numPr>
          <w:ilvl w:val="0"/>
          <w:numId w:val="0"/>
        </w:numPr>
        <w:ind w:firstLine="420" w:firstLineChars="200"/>
        <w:jc w:val="both"/>
        <w:rPr>
          <w:rFonts w:hint="eastAsia"/>
          <w:highlight w:val="none"/>
          <w:lang w:val="en-US" w:eastAsia="zh-CN"/>
        </w:rPr>
      </w:pPr>
      <w:r>
        <w:rPr>
          <w:rFonts w:hint="default" w:ascii="宋体" w:eastAsia="宋体"/>
          <w:highlight w:val="none"/>
          <w:lang w:val="en-US" w:eastAsia="zh-CN"/>
        </w:rPr>
        <w:t>⑤</w:t>
      </w:r>
      <w:r>
        <w:rPr>
          <w:rFonts w:hint="eastAsia" w:cs="Times New Roman"/>
          <w:highlight w:val="none"/>
          <w:lang w:val="en-US" w:eastAsia="zh-CN"/>
        </w:rPr>
        <w:t>物资准备：准备公寓服务所需物品</w:t>
      </w:r>
      <w:r>
        <w:rPr>
          <w:rFonts w:hint="eastAsia"/>
          <w:highlight w:val="none"/>
          <w:lang w:val="en-US" w:eastAsia="zh-CN"/>
        </w:rPr>
        <w:t>，进行核对检查</w:t>
      </w:r>
      <w:r>
        <w:rPr>
          <w:rFonts w:hint="eastAsia" w:cs="Times New Roman"/>
          <w:highlight w:val="none"/>
          <w:lang w:val="en-US" w:eastAsia="zh-CN"/>
        </w:rPr>
        <w:t>。</w:t>
      </w:r>
    </w:p>
    <w:p w14:paraId="0B25DC56">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21D0261C">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XX月XX日前完成所有工作。</w:t>
      </w:r>
    </w:p>
    <w:p w14:paraId="6C168C51">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（4）所需物资清单</w:t>
      </w:r>
    </w:p>
    <w:tbl>
      <w:tblPr>
        <w:tblStyle w:val="3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78"/>
        <w:gridCol w:w="1878"/>
        <w:gridCol w:w="2066"/>
        <w:gridCol w:w="1665"/>
      </w:tblGrid>
      <w:tr w14:paraId="2BA5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85" w:type="dxa"/>
          </w:tcPr>
          <w:p w14:paraId="18DCA65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物资名称</w:t>
            </w:r>
          </w:p>
        </w:tc>
        <w:tc>
          <w:tcPr>
            <w:tcW w:w="1878" w:type="dxa"/>
          </w:tcPr>
          <w:p w14:paraId="07D169A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规格</w:t>
            </w:r>
          </w:p>
        </w:tc>
        <w:tc>
          <w:tcPr>
            <w:tcW w:w="1878" w:type="dxa"/>
          </w:tcPr>
          <w:p w14:paraId="1F2D4519">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单位</w:t>
            </w:r>
          </w:p>
        </w:tc>
        <w:tc>
          <w:tcPr>
            <w:tcW w:w="2066" w:type="dxa"/>
          </w:tcPr>
          <w:p w14:paraId="2932CF9D">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数量</w:t>
            </w:r>
          </w:p>
        </w:tc>
        <w:tc>
          <w:tcPr>
            <w:tcW w:w="1665" w:type="dxa"/>
          </w:tcPr>
          <w:p w14:paraId="4F84221C">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备注</w:t>
            </w:r>
          </w:p>
        </w:tc>
      </w:tr>
      <w:tr w14:paraId="11D3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Pr>
          <w:p w14:paraId="3B2CB052">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10957AA3">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13F2A9CB">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2066" w:type="dxa"/>
            <w:vAlign w:val="center"/>
          </w:tcPr>
          <w:p w14:paraId="76FD2F27">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w:t>
            </w:r>
          </w:p>
        </w:tc>
        <w:tc>
          <w:tcPr>
            <w:tcW w:w="1665" w:type="dxa"/>
            <w:vAlign w:val="center"/>
          </w:tcPr>
          <w:p w14:paraId="6A2442EF">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w:t>
            </w:r>
          </w:p>
        </w:tc>
      </w:tr>
      <w:tr w14:paraId="46F0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shd w:val="clear" w:color="auto" w:fill="auto"/>
            <w:vAlign w:val="top"/>
          </w:tcPr>
          <w:p w14:paraId="59B2C1ED">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7755E0F7">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7936929F">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2066" w:type="dxa"/>
            <w:shd w:val="clear" w:color="auto" w:fill="auto"/>
            <w:vAlign w:val="center"/>
          </w:tcPr>
          <w:p w14:paraId="6E5A9093">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w:t>
            </w:r>
          </w:p>
        </w:tc>
        <w:tc>
          <w:tcPr>
            <w:tcW w:w="1665" w:type="dxa"/>
            <w:shd w:val="clear" w:color="auto" w:fill="auto"/>
            <w:vAlign w:val="center"/>
          </w:tcPr>
          <w:p w14:paraId="4320528B">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w:t>
            </w:r>
          </w:p>
        </w:tc>
      </w:tr>
    </w:tbl>
    <w:p w14:paraId="50DE70E7">
      <w:pPr>
        <w:pStyle w:val="26"/>
        <w:numPr>
          <w:ilvl w:val="0"/>
          <w:numId w:val="0"/>
        </w:numPr>
        <w:ind w:firstLine="420" w:firstLineChars="200"/>
        <w:jc w:val="both"/>
        <w:rPr>
          <w:rFonts w:hint="eastAsia" w:hAnsi="Times New Roman" w:cs="Times New Roman"/>
          <w:highlight w:val="none"/>
          <w:vertAlign w:val="baseline"/>
          <w:lang w:eastAsia="zh-CN"/>
        </w:rPr>
      </w:pPr>
      <w:r>
        <w:rPr>
          <w:rFonts w:hint="eastAsia" w:hAnsi="Times New Roman" w:cs="Times New Roman"/>
          <w:highlight w:val="none"/>
          <w:vertAlign w:val="baseline"/>
          <w:lang w:val="en-US" w:eastAsia="zh-CN"/>
        </w:rPr>
        <w:t>5、</w:t>
      </w:r>
      <w:r>
        <w:rPr>
          <w:rFonts w:hint="eastAsia" w:hAnsi="Times New Roman" w:cs="Times New Roman"/>
          <w:highlight w:val="none"/>
          <w:vertAlign w:val="baseline"/>
          <w:lang w:eastAsia="zh-CN"/>
        </w:rPr>
        <w:t>服务驿站组</w:t>
      </w:r>
    </w:p>
    <w:p w14:paraId="399E803B">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4FFCB465">
      <w:pPr>
        <w:pStyle w:val="26"/>
        <w:numPr>
          <w:ilvl w:val="0"/>
          <w:numId w:val="0"/>
        </w:numPr>
        <w:ind w:firstLine="420" w:firstLineChars="200"/>
        <w:jc w:val="both"/>
        <w:rPr>
          <w:rFonts w:hint="eastAsia" w:hAnsi="Times New Roman" w:cs="Times New Roman"/>
          <w:highlight w:val="none"/>
          <w:lang w:val="en-US" w:eastAsia="zh-CN"/>
        </w:rPr>
      </w:pPr>
      <w:r>
        <w:rPr>
          <w:rFonts w:hint="eastAsia"/>
          <w:highlight w:val="none"/>
          <w:lang w:val="en-US" w:eastAsia="zh-CN"/>
        </w:rPr>
        <w:t>XXX、XXX、XXX、XXX</w:t>
      </w:r>
    </w:p>
    <w:p w14:paraId="3BFBBA79">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（2）工作事项</w:t>
      </w:r>
    </w:p>
    <w:p w14:paraId="4B2FA8A4">
      <w:pPr>
        <w:pStyle w:val="26"/>
        <w:numPr>
          <w:ilvl w:val="0"/>
          <w:numId w:val="0"/>
        </w:numPr>
        <w:ind w:firstLine="420" w:firstLineChars="200"/>
        <w:jc w:val="both"/>
        <w:rPr>
          <w:rFonts w:hint="eastAsia" w:hAnsi="Times New Roman" w:cs="Times New Roman"/>
          <w:highlight w:val="none"/>
          <w:lang w:val="en-US" w:eastAsia="zh-CN"/>
        </w:rPr>
      </w:pPr>
      <w:r>
        <w:rPr>
          <w:rFonts w:hint="default" w:hAnsi="Times New Roman" w:cs="Times New Roman"/>
          <w:highlight w:val="none"/>
          <w:lang w:val="en-US" w:eastAsia="zh-CN"/>
        </w:rPr>
        <w:t>①</w:t>
      </w:r>
      <w:r>
        <w:rPr>
          <w:rFonts w:hint="eastAsia"/>
          <w:highlight w:val="none"/>
          <w:lang w:val="en-US" w:eastAsia="zh-CN"/>
        </w:rPr>
        <w:t>员工培训：</w:t>
      </w:r>
      <w:r>
        <w:rPr>
          <w:rFonts w:hint="eastAsia" w:hAnsi="Times New Roman" w:cs="Times New Roman"/>
          <w:highlight w:val="none"/>
          <w:lang w:val="en-US" w:eastAsia="zh-CN"/>
        </w:rPr>
        <w:t>培训内容包括服务规范、</w:t>
      </w:r>
      <w:r>
        <w:rPr>
          <w:rFonts w:hint="eastAsia" w:cs="Times New Roman"/>
          <w:highlight w:val="none"/>
          <w:lang w:val="en-US" w:eastAsia="zh-CN"/>
        </w:rPr>
        <w:t>新生报到流程、</w:t>
      </w:r>
      <w:r>
        <w:rPr>
          <w:rFonts w:hint="eastAsia" w:hAnsi="Times New Roman" w:cs="Times New Roman"/>
          <w:highlight w:val="none"/>
          <w:lang w:val="en-US" w:eastAsia="zh-CN"/>
        </w:rPr>
        <w:t>学校</w:t>
      </w:r>
      <w:r>
        <w:rPr>
          <w:rFonts w:hint="eastAsia" w:cs="Times New Roman"/>
          <w:highlight w:val="none"/>
          <w:lang w:val="en-US" w:eastAsia="zh-CN"/>
        </w:rPr>
        <w:t>基本情况及区域分布</w:t>
      </w:r>
      <w:r>
        <w:rPr>
          <w:rFonts w:hint="eastAsia" w:hAnsi="Times New Roman" w:cs="Times New Roman"/>
          <w:highlight w:val="none"/>
          <w:lang w:val="en-US" w:eastAsia="zh-CN"/>
        </w:rPr>
        <w:t>、开学迎新期间具体要求、注意事项等。</w:t>
      </w:r>
    </w:p>
    <w:p w14:paraId="6C20A68D">
      <w:pPr>
        <w:pStyle w:val="26"/>
        <w:numPr>
          <w:ilvl w:val="0"/>
          <w:numId w:val="0"/>
        </w:numPr>
        <w:ind w:firstLine="420" w:firstLineChars="200"/>
        <w:jc w:val="both"/>
        <w:rPr>
          <w:rFonts w:hint="default" w:hAnsi="Times New Roman" w:cs="Times New Roman"/>
          <w:highlight w:val="none"/>
          <w:lang w:val="en-US" w:eastAsia="zh-CN"/>
        </w:rPr>
      </w:pPr>
      <w:r>
        <w:rPr>
          <w:rFonts w:hint="default" w:hAnsi="Times New Roman" w:cs="Times New Roman"/>
          <w:highlight w:val="none"/>
          <w:lang w:val="en-US" w:eastAsia="zh-CN"/>
        </w:rPr>
        <w:t>②</w:t>
      </w:r>
      <w:r>
        <w:rPr>
          <w:rFonts w:hint="eastAsia" w:hAnsi="Times New Roman" w:cs="Times New Roman"/>
          <w:highlight w:val="none"/>
          <w:lang w:val="en-US" w:eastAsia="zh-CN"/>
        </w:rPr>
        <w:t>场地布置与物品准备：</w:t>
      </w:r>
    </w:p>
    <w:p w14:paraId="6568484D">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——在学校门口、报到点附近设置 X 处服务驿站；</w:t>
      </w:r>
    </w:p>
    <w:p w14:paraId="0E07EACC">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——工程管理组协助搭建服务驿站帐篷；</w:t>
      </w:r>
    </w:p>
    <w:p w14:paraId="5354D889">
      <w:pPr>
        <w:pStyle w:val="26"/>
        <w:numPr>
          <w:ilvl w:val="0"/>
          <w:numId w:val="0"/>
        </w:numPr>
        <w:ind w:firstLine="420" w:firstLineChars="200"/>
        <w:jc w:val="both"/>
        <w:rPr>
          <w:rFonts w:hint="eastAsia" w:hAnsi="Times New Roman" w:cs="Times New Roman"/>
          <w:highlight w:val="none"/>
          <w:lang w:val="en-US" w:eastAsia="zh-CN"/>
        </w:rPr>
      </w:pPr>
      <w:r>
        <w:rPr>
          <w:rFonts w:hint="eastAsia"/>
          <w:highlight w:val="none"/>
          <w:lang w:val="en-US" w:eastAsia="zh-CN"/>
        </w:rPr>
        <w:t>——</w:t>
      </w:r>
      <w:r>
        <w:rPr>
          <w:rFonts w:hint="eastAsia" w:hAnsi="Times New Roman" w:cs="Times New Roman"/>
          <w:highlight w:val="none"/>
          <w:lang w:val="en-US" w:eastAsia="zh-CN"/>
        </w:rPr>
        <w:t>张贴驿站</w:t>
      </w:r>
      <w:r>
        <w:rPr>
          <w:rFonts w:hint="eastAsia" w:cs="Times New Roman"/>
          <w:highlight w:val="none"/>
          <w:lang w:val="en-US" w:eastAsia="zh-CN"/>
        </w:rPr>
        <w:t>内所需</w:t>
      </w:r>
      <w:r>
        <w:rPr>
          <w:rFonts w:hint="eastAsia" w:hAnsi="Times New Roman" w:cs="Times New Roman"/>
          <w:highlight w:val="none"/>
          <w:lang w:val="en-US" w:eastAsia="zh-CN"/>
        </w:rPr>
        <w:t>标识；</w:t>
      </w:r>
    </w:p>
    <w:p w14:paraId="142BA748">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w:t>
      </w:r>
      <w:r>
        <w:rPr>
          <w:rFonts w:hint="eastAsia" w:cs="Times New Roman"/>
          <w:highlight w:val="none"/>
          <w:lang w:val="en-US" w:eastAsia="zh-CN"/>
        </w:rPr>
        <w:t>准备</w:t>
      </w:r>
      <w:r>
        <w:rPr>
          <w:rFonts w:hint="eastAsia" w:hAnsi="Times New Roman" w:cs="Times New Roman"/>
          <w:highlight w:val="none"/>
          <w:lang w:val="en-US" w:eastAsia="zh-CN"/>
        </w:rPr>
        <w:t>校园平面图；</w:t>
      </w:r>
    </w:p>
    <w:p w14:paraId="61618396">
      <w:pPr>
        <w:pStyle w:val="26"/>
        <w:numPr>
          <w:ilvl w:val="0"/>
          <w:numId w:val="0"/>
        </w:numPr>
        <w:ind w:left="840" w:leftChars="200" w:hanging="420" w:hangingChars="200"/>
        <w:jc w:val="both"/>
        <w:rPr>
          <w:rFonts w:hint="eastAsia" w:hAnsi="Times New Roman" w:cs="Times New Roman"/>
          <w:highlight w:val="none"/>
          <w:lang w:val="en-US" w:eastAsia="zh-CN"/>
        </w:rPr>
      </w:pPr>
      <w:r>
        <w:rPr>
          <w:rFonts w:hint="eastAsia" w:hAnsi="Times New Roman" w:cs="Times New Roman"/>
          <w:highlight w:val="none"/>
          <w:lang w:val="en-US" w:eastAsia="zh-CN"/>
        </w:rPr>
        <w:t>——</w:t>
      </w:r>
      <w:r>
        <w:rPr>
          <w:rFonts w:hint="eastAsia" w:cs="Times New Roman"/>
          <w:highlight w:val="none"/>
          <w:lang w:val="en-US" w:eastAsia="zh-CN"/>
        </w:rPr>
        <w:t>准备《新生入学指南》，内容涵盖食堂就餐时间、浴室开放时间、超市营业时间、公寓开关门时间等信息</w:t>
      </w:r>
      <w:r>
        <w:rPr>
          <w:rFonts w:hint="eastAsia" w:hAnsi="Times New Roman" w:cs="Times New Roman"/>
          <w:highlight w:val="none"/>
          <w:lang w:val="en-US" w:eastAsia="zh-CN"/>
        </w:rPr>
        <w:t>；</w:t>
      </w:r>
    </w:p>
    <w:p w14:paraId="66E33B3A">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——准备平板手推车 X 辆；</w:t>
      </w:r>
    </w:p>
    <w:p w14:paraId="5753AD87">
      <w:pPr>
        <w:pStyle w:val="26"/>
        <w:numPr>
          <w:ilvl w:val="0"/>
          <w:numId w:val="0"/>
        </w:numPr>
        <w:ind w:firstLine="420" w:firstLineChars="200"/>
        <w:jc w:val="both"/>
        <w:rPr>
          <w:rFonts w:hint="eastAsia" w:hAnsi="Times New Roman" w:cs="Times New Roman"/>
          <w:highlight w:val="none"/>
          <w:lang w:val="en-US" w:eastAsia="zh-CN"/>
        </w:rPr>
      </w:pPr>
      <w:r>
        <w:rPr>
          <w:rFonts w:hint="eastAsia"/>
          <w:highlight w:val="none"/>
          <w:lang w:val="en-US" w:eastAsia="zh-CN"/>
        </w:rPr>
        <w:t>——购置服务驿站物品，并对</w:t>
      </w:r>
      <w:r>
        <w:rPr>
          <w:rFonts w:hint="eastAsia" w:hAnsi="Times New Roman" w:cs="Times New Roman"/>
          <w:highlight w:val="none"/>
          <w:lang w:val="en-US" w:eastAsia="zh-CN"/>
        </w:rPr>
        <w:t>物品整理摆放（包括</w:t>
      </w:r>
      <w:r>
        <w:rPr>
          <w:rFonts w:hint="eastAsia" w:cs="Times New Roman"/>
          <w:highlight w:val="none"/>
          <w:lang w:val="en-US" w:eastAsia="zh-CN"/>
        </w:rPr>
        <w:t>休息</w:t>
      </w:r>
      <w:r>
        <w:rPr>
          <w:rFonts w:hint="eastAsia" w:hAnsi="Times New Roman" w:cs="Times New Roman"/>
          <w:highlight w:val="none"/>
          <w:lang w:val="en-US" w:eastAsia="zh-CN"/>
        </w:rPr>
        <w:t>桌椅、矿泉水、</w:t>
      </w:r>
      <w:r>
        <w:rPr>
          <w:rFonts w:hint="eastAsia" w:cs="Times New Roman"/>
          <w:highlight w:val="none"/>
          <w:lang w:val="en-US" w:eastAsia="zh-CN"/>
        </w:rPr>
        <w:t>桶装水、</w:t>
      </w:r>
      <w:r>
        <w:rPr>
          <w:rFonts w:hint="eastAsia" w:hAnsi="Times New Roman" w:cs="Times New Roman"/>
          <w:highlight w:val="none"/>
          <w:lang w:val="en-US" w:eastAsia="zh-CN"/>
        </w:rPr>
        <w:t>零食、</w:t>
      </w:r>
      <w:r>
        <w:rPr>
          <w:rFonts w:hint="eastAsia" w:cs="Times New Roman"/>
          <w:highlight w:val="none"/>
          <w:lang w:val="en-US" w:eastAsia="zh-CN"/>
        </w:rPr>
        <w:t>纸杯、</w:t>
      </w:r>
      <w:r>
        <w:rPr>
          <w:rFonts w:hint="eastAsia" w:hAnsi="Times New Roman" w:cs="Times New Roman"/>
          <w:highlight w:val="none"/>
          <w:lang w:val="en-US" w:eastAsia="zh-CN"/>
        </w:rPr>
        <w:t>抽纸、</w:t>
      </w:r>
      <w:r>
        <w:rPr>
          <w:rFonts w:hint="eastAsia" w:cs="Times New Roman"/>
          <w:highlight w:val="none"/>
          <w:lang w:val="en-US" w:eastAsia="zh-CN"/>
        </w:rPr>
        <w:t>湿巾、</w:t>
      </w:r>
      <w:r>
        <w:rPr>
          <w:rFonts w:hint="eastAsia" w:hAnsi="Times New Roman" w:cs="Times New Roman"/>
          <w:highlight w:val="none"/>
          <w:lang w:val="en-US" w:eastAsia="zh-CN"/>
        </w:rPr>
        <w:t>应急药箱、花露水、</w:t>
      </w:r>
      <w:r>
        <w:rPr>
          <w:rFonts w:hint="eastAsia" w:cs="Times New Roman"/>
          <w:highlight w:val="none"/>
          <w:lang w:val="en-US" w:eastAsia="zh-CN"/>
        </w:rPr>
        <w:t>新生小礼物</w:t>
      </w:r>
      <w:r>
        <w:rPr>
          <w:rFonts w:hint="eastAsia" w:hAnsi="Times New Roman" w:cs="Times New Roman"/>
          <w:highlight w:val="none"/>
          <w:lang w:val="en-US" w:eastAsia="zh-CN"/>
        </w:rPr>
        <w:t>等）。</w:t>
      </w:r>
    </w:p>
    <w:p w14:paraId="643B5897">
      <w:pPr>
        <w:pStyle w:val="26"/>
        <w:numPr>
          <w:ilvl w:val="0"/>
          <w:numId w:val="0"/>
        </w:numPr>
        <w:ind w:firstLine="420" w:firstLineChars="200"/>
        <w:jc w:val="both"/>
        <w:rPr>
          <w:rFonts w:hint="default" w:hAnsi="Times New Roman" w:cs="Times New Roman"/>
          <w:highlight w:val="none"/>
          <w:lang w:val="en-US" w:eastAsia="zh-CN"/>
        </w:rPr>
      </w:pPr>
      <w:r>
        <w:rPr>
          <w:rFonts w:hint="default" w:hAnsi="Times New Roman" w:cs="Times New Roman"/>
          <w:highlight w:val="none"/>
          <w:lang w:val="en-US" w:eastAsia="zh-CN"/>
        </w:rPr>
        <w:t>③</w:t>
      </w:r>
      <w:r>
        <w:rPr>
          <w:rFonts w:hint="eastAsia" w:hAnsi="Times New Roman" w:cs="Times New Roman"/>
          <w:highlight w:val="none"/>
          <w:lang w:val="en-US" w:eastAsia="zh-CN"/>
        </w:rPr>
        <w:t>氛围营造：帐篷上悬挂迎新</w:t>
      </w:r>
      <w:r>
        <w:rPr>
          <w:rFonts w:hint="eastAsia" w:cs="Times New Roman"/>
          <w:highlight w:val="none"/>
          <w:lang w:val="en-US" w:eastAsia="zh-CN"/>
        </w:rPr>
        <w:t>横幅</w:t>
      </w:r>
      <w:r>
        <w:rPr>
          <w:rFonts w:hint="eastAsia" w:hAnsi="Times New Roman" w:cs="Times New Roman"/>
          <w:highlight w:val="none"/>
          <w:lang w:val="en-US" w:eastAsia="zh-CN"/>
        </w:rPr>
        <w:t>，例如：“XX物业热烈欢迎新同学”等。</w:t>
      </w:r>
    </w:p>
    <w:p w14:paraId="070F87D3">
      <w:pPr>
        <w:pStyle w:val="26"/>
        <w:numPr>
          <w:ilvl w:val="0"/>
          <w:numId w:val="0"/>
        </w:numPr>
        <w:ind w:firstLine="420" w:firstLineChars="200"/>
        <w:jc w:val="both"/>
        <w:rPr>
          <w:rFonts w:hint="eastAsia"/>
          <w:highlight w:val="none"/>
          <w:lang w:val="en-US" w:eastAsia="zh-CN"/>
        </w:rPr>
      </w:pPr>
      <w:r>
        <w:rPr>
          <w:rFonts w:hint="default" w:hAnsi="Times New Roman" w:cs="Times New Roman"/>
          <w:highlight w:val="none"/>
          <w:lang w:val="en-US" w:eastAsia="zh-CN"/>
        </w:rPr>
        <w:t>④</w:t>
      </w:r>
      <w:r>
        <w:rPr>
          <w:rFonts w:hint="eastAsia"/>
          <w:highlight w:val="none"/>
          <w:lang w:val="en-US" w:eastAsia="zh-CN"/>
        </w:rPr>
        <w:t>创新活动：</w:t>
      </w:r>
    </w:p>
    <w:p w14:paraId="2173B967">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w:t>
      </w:r>
      <w:r>
        <w:rPr>
          <w:rFonts w:hint="eastAsia" w:hAnsi="Times New Roman" w:cs="Times New Roman"/>
          <w:highlight w:val="none"/>
          <w:lang w:val="en-US" w:eastAsia="zh-CN"/>
        </w:rPr>
        <w:t>新生留言板</w:t>
      </w:r>
      <w:r>
        <w:rPr>
          <w:rFonts w:hint="eastAsia" w:cs="Times New Roman"/>
          <w:highlight w:val="none"/>
          <w:lang w:val="en-US" w:eastAsia="zh-CN"/>
        </w:rPr>
        <w:t>（</w:t>
      </w:r>
      <w:r>
        <w:rPr>
          <w:rFonts w:hint="eastAsia" w:hAnsi="Times New Roman" w:cs="Times New Roman"/>
          <w:highlight w:val="none"/>
          <w:lang w:val="en-US" w:eastAsia="zh-CN"/>
        </w:rPr>
        <w:t>一起向未来</w:t>
      </w:r>
      <w:r>
        <w:rPr>
          <w:rFonts w:hint="eastAsia" w:cs="Times New Roman"/>
          <w:highlight w:val="none"/>
          <w:lang w:val="en-US" w:eastAsia="zh-CN"/>
        </w:rPr>
        <w:t>）：</w:t>
      </w:r>
      <w:r>
        <w:rPr>
          <w:rFonts w:hint="eastAsia" w:hAnsi="Times New Roman" w:cs="Times New Roman"/>
          <w:highlight w:val="none"/>
          <w:lang w:val="en-US" w:eastAsia="zh-CN"/>
        </w:rPr>
        <w:t>新生可把对即将开启的大学生活的美好愿景写下，活动结束后明德物业将留言板放于教学楼内展示。</w:t>
      </w:r>
    </w:p>
    <w:p w14:paraId="258EF9C3">
      <w:pPr>
        <w:pStyle w:val="26"/>
        <w:numPr>
          <w:ilvl w:val="0"/>
          <w:numId w:val="0"/>
        </w:numPr>
        <w:ind w:firstLine="420" w:firstLineChars="200"/>
        <w:jc w:val="both"/>
        <w:rPr>
          <w:rFonts w:hint="eastAsia" w:hAnsi="Times New Roman" w:cs="Times New Roman"/>
          <w:highlight w:val="none"/>
          <w:lang w:val="en-US" w:eastAsia="zh-CN"/>
        </w:rPr>
      </w:pPr>
      <w:r>
        <w:rPr>
          <w:rFonts w:hint="eastAsia" w:cs="Times New Roman"/>
          <w:highlight w:val="none"/>
          <w:lang w:val="en-US" w:eastAsia="zh-CN"/>
        </w:rPr>
        <w:t>——初遇XX大学：使用拍立得为新生拍照留念，新生可手举一些创新语录的 KT 版，记录下与XX大学初遇的美好时刻，将照片张贴于展架上，呈现XX大学字样。</w:t>
      </w:r>
    </w:p>
    <w:p w14:paraId="33AAF03D">
      <w:pPr>
        <w:pStyle w:val="26"/>
        <w:numPr>
          <w:ilvl w:val="0"/>
          <w:numId w:val="0"/>
        </w:numPr>
        <w:ind w:firstLine="420" w:firstLineChars="200"/>
        <w:jc w:val="both"/>
        <w:rPr>
          <w:rFonts w:hint="eastAsia"/>
          <w:highlight w:val="none"/>
          <w:lang w:val="en-US" w:eastAsia="zh-CN"/>
        </w:rPr>
      </w:pPr>
      <w:r>
        <w:rPr>
          <w:rFonts w:hint="eastAsia" w:cs="Times New Roman"/>
          <w:highlight w:val="none"/>
          <w:lang w:val="en-US" w:eastAsia="zh-CN"/>
        </w:rPr>
        <w:t>——</w:t>
      </w:r>
      <w:r>
        <w:rPr>
          <w:rFonts w:hint="eastAsia"/>
          <w:highlight w:val="none"/>
          <w:lang w:val="en-US" w:eastAsia="zh-CN"/>
        </w:rPr>
        <w:t>时光纪念：新生对自己未来四年的美好时光写下一封信，待同学们即将毕业时，XX物业负责将信寄回同学手中。</w:t>
      </w:r>
    </w:p>
    <w:p w14:paraId="68A43AE8">
      <w:pPr>
        <w:pStyle w:val="26"/>
        <w:numPr>
          <w:ilvl w:val="0"/>
          <w:numId w:val="0"/>
        </w:numPr>
        <w:ind w:firstLine="420" w:firstLineChars="200"/>
        <w:jc w:val="both"/>
        <w:rPr>
          <w:rFonts w:hint="eastAsia"/>
          <w:highlight w:val="none"/>
          <w:lang w:val="en-US" w:eastAsia="zh-CN"/>
        </w:rPr>
      </w:pPr>
      <w:r>
        <w:rPr>
          <w:rFonts w:hint="eastAsia" w:cs="Times New Roman"/>
          <w:highlight w:val="none"/>
          <w:lang w:val="en-US" w:eastAsia="zh-CN"/>
        </w:rPr>
        <w:t>——</w:t>
      </w:r>
      <w:r>
        <w:rPr>
          <w:rFonts w:hint="eastAsia"/>
          <w:highlight w:val="none"/>
          <w:lang w:val="en-US" w:eastAsia="zh-CN"/>
        </w:rPr>
        <w:t>留影打卡点：制作创意打卡展架。</w:t>
      </w:r>
    </w:p>
    <w:p w14:paraId="47FA8988">
      <w:pPr>
        <w:pStyle w:val="26"/>
        <w:numPr>
          <w:ilvl w:val="0"/>
          <w:numId w:val="0"/>
        </w:numPr>
        <w:ind w:firstLine="420" w:firstLineChars="200"/>
        <w:jc w:val="both"/>
        <w:rPr>
          <w:rFonts w:hint="eastAsia"/>
          <w:highlight w:val="none"/>
          <w:lang w:val="en-US" w:eastAsia="zh-CN"/>
        </w:rPr>
      </w:pPr>
      <w:r>
        <w:rPr>
          <w:rFonts w:hint="default" w:ascii="宋体" w:eastAsia="宋体"/>
          <w:highlight w:val="none"/>
          <w:lang w:val="en-US" w:eastAsia="zh-CN"/>
        </w:rPr>
        <w:t>⑤</w:t>
      </w:r>
      <w:r>
        <w:rPr>
          <w:rFonts w:hint="eastAsia" w:cs="Times New Roman"/>
          <w:highlight w:val="none"/>
          <w:lang w:val="en-US" w:eastAsia="zh-CN"/>
        </w:rPr>
        <w:t>物资准备：准备服务驿站所需各类物品</w:t>
      </w:r>
      <w:r>
        <w:rPr>
          <w:rFonts w:hint="eastAsia"/>
          <w:highlight w:val="none"/>
          <w:lang w:val="en-US" w:eastAsia="zh-CN"/>
        </w:rPr>
        <w:t>，进行核对检查</w:t>
      </w:r>
      <w:r>
        <w:rPr>
          <w:rFonts w:hint="eastAsia" w:cs="Times New Roman"/>
          <w:highlight w:val="none"/>
          <w:lang w:val="en-US" w:eastAsia="zh-CN"/>
        </w:rPr>
        <w:t>。</w:t>
      </w:r>
    </w:p>
    <w:p w14:paraId="7EDA8FA2">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7BAC7331">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XX月XX日前完成所有准备工作。</w:t>
      </w:r>
    </w:p>
    <w:p w14:paraId="290CB8DB">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（4）所需物资清单</w:t>
      </w:r>
    </w:p>
    <w:tbl>
      <w:tblPr>
        <w:tblStyle w:val="3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78"/>
        <w:gridCol w:w="1878"/>
        <w:gridCol w:w="2066"/>
        <w:gridCol w:w="1665"/>
      </w:tblGrid>
      <w:tr w14:paraId="101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85" w:type="dxa"/>
          </w:tcPr>
          <w:p w14:paraId="208322FE">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物资名称</w:t>
            </w:r>
          </w:p>
        </w:tc>
        <w:tc>
          <w:tcPr>
            <w:tcW w:w="1878" w:type="dxa"/>
          </w:tcPr>
          <w:p w14:paraId="44B7232E">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规格</w:t>
            </w:r>
          </w:p>
        </w:tc>
        <w:tc>
          <w:tcPr>
            <w:tcW w:w="1878" w:type="dxa"/>
          </w:tcPr>
          <w:p w14:paraId="65820795">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单位</w:t>
            </w:r>
          </w:p>
        </w:tc>
        <w:tc>
          <w:tcPr>
            <w:tcW w:w="2066" w:type="dxa"/>
          </w:tcPr>
          <w:p w14:paraId="4A9112AB">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数量</w:t>
            </w:r>
          </w:p>
        </w:tc>
        <w:tc>
          <w:tcPr>
            <w:tcW w:w="1665" w:type="dxa"/>
          </w:tcPr>
          <w:p w14:paraId="6269C6A1">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备注</w:t>
            </w:r>
          </w:p>
        </w:tc>
      </w:tr>
      <w:tr w14:paraId="1352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Pr>
          <w:p w14:paraId="352DF6F6">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6BC0FD09">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4050040C">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2066" w:type="dxa"/>
            <w:vAlign w:val="center"/>
          </w:tcPr>
          <w:p w14:paraId="4519061F">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w:t>
            </w:r>
          </w:p>
        </w:tc>
        <w:tc>
          <w:tcPr>
            <w:tcW w:w="1665" w:type="dxa"/>
            <w:vAlign w:val="center"/>
          </w:tcPr>
          <w:p w14:paraId="541690A6">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w:t>
            </w:r>
          </w:p>
        </w:tc>
      </w:tr>
      <w:tr w14:paraId="7FEC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shd w:val="clear" w:color="auto" w:fill="auto"/>
            <w:vAlign w:val="top"/>
          </w:tcPr>
          <w:p w14:paraId="50C6C213">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29A8C66A">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155B4204">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2066" w:type="dxa"/>
            <w:shd w:val="clear" w:color="auto" w:fill="auto"/>
            <w:vAlign w:val="center"/>
          </w:tcPr>
          <w:p w14:paraId="04286168">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w:t>
            </w:r>
          </w:p>
        </w:tc>
        <w:tc>
          <w:tcPr>
            <w:tcW w:w="1665" w:type="dxa"/>
            <w:shd w:val="clear" w:color="auto" w:fill="auto"/>
            <w:vAlign w:val="center"/>
          </w:tcPr>
          <w:p w14:paraId="266EB8D7">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w:t>
            </w:r>
          </w:p>
        </w:tc>
      </w:tr>
    </w:tbl>
    <w:p w14:paraId="168451E8">
      <w:pPr>
        <w:pStyle w:val="26"/>
        <w:numPr>
          <w:ilvl w:val="0"/>
          <w:numId w:val="0"/>
        </w:numPr>
        <w:ind w:firstLine="420" w:firstLineChars="200"/>
        <w:jc w:val="both"/>
        <w:rPr>
          <w:rFonts w:hint="eastAsia" w:hAnsi="Times New Roman" w:cs="Times New Roman"/>
          <w:highlight w:val="none"/>
          <w:vertAlign w:val="baseline"/>
          <w:lang w:eastAsia="zh-CN"/>
        </w:rPr>
      </w:pPr>
      <w:r>
        <w:rPr>
          <w:rFonts w:hint="eastAsia" w:hAnsi="Times New Roman" w:cs="Times New Roman"/>
          <w:highlight w:val="none"/>
          <w:vertAlign w:val="baseline"/>
          <w:lang w:val="en-US" w:eastAsia="zh-CN"/>
        </w:rPr>
        <w:t>6、行李运送</w:t>
      </w:r>
      <w:r>
        <w:rPr>
          <w:rFonts w:hint="eastAsia" w:hAnsi="Times New Roman" w:cs="Times New Roman"/>
          <w:highlight w:val="none"/>
          <w:vertAlign w:val="baseline"/>
          <w:lang w:eastAsia="zh-CN"/>
        </w:rPr>
        <w:t>组</w:t>
      </w:r>
    </w:p>
    <w:p w14:paraId="65D2940D">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22BB6999">
      <w:pPr>
        <w:pStyle w:val="26"/>
        <w:numPr>
          <w:ilvl w:val="0"/>
          <w:numId w:val="0"/>
        </w:numPr>
        <w:ind w:firstLine="420" w:firstLineChars="200"/>
        <w:jc w:val="both"/>
        <w:rPr>
          <w:rFonts w:hint="eastAsia" w:hAnsi="Times New Roman" w:cs="Times New Roman"/>
          <w:highlight w:val="none"/>
          <w:lang w:val="en-US" w:eastAsia="zh-CN"/>
        </w:rPr>
      </w:pPr>
      <w:r>
        <w:rPr>
          <w:rFonts w:hint="eastAsia"/>
          <w:highlight w:val="none"/>
          <w:lang w:val="en-US" w:eastAsia="zh-CN"/>
        </w:rPr>
        <w:t>XXX、XXX、XXX、XXX</w:t>
      </w:r>
    </w:p>
    <w:p w14:paraId="0A61CBA5">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（2）工作事项</w:t>
      </w:r>
    </w:p>
    <w:p w14:paraId="5232EF62">
      <w:pPr>
        <w:pStyle w:val="26"/>
        <w:numPr>
          <w:ilvl w:val="0"/>
          <w:numId w:val="0"/>
        </w:numPr>
        <w:ind w:firstLine="420" w:firstLineChars="200"/>
        <w:jc w:val="both"/>
        <w:rPr>
          <w:rFonts w:hint="default"/>
          <w:highlight w:val="none"/>
          <w:lang w:val="en-US" w:eastAsia="zh-CN"/>
        </w:rPr>
      </w:pPr>
      <w:r>
        <w:rPr>
          <w:rFonts w:hint="default" w:hAnsi="Times New Roman" w:cs="Times New Roman"/>
          <w:highlight w:val="none"/>
          <w:lang w:val="en-US" w:eastAsia="zh-CN"/>
        </w:rPr>
        <w:t>①</w:t>
      </w:r>
      <w:r>
        <w:rPr>
          <w:rFonts w:hint="eastAsia"/>
          <w:highlight w:val="none"/>
          <w:lang w:val="en-US" w:eastAsia="zh-CN"/>
        </w:rPr>
        <w:t>员工培训：</w:t>
      </w:r>
      <w:r>
        <w:rPr>
          <w:rFonts w:hint="eastAsia" w:hAnsi="Times New Roman" w:cs="Times New Roman"/>
          <w:highlight w:val="none"/>
          <w:lang w:val="en-US" w:eastAsia="zh-CN"/>
        </w:rPr>
        <w:t>培训内容包括服务规范、</w:t>
      </w:r>
      <w:r>
        <w:rPr>
          <w:rFonts w:hint="eastAsia" w:cs="Times New Roman"/>
          <w:highlight w:val="none"/>
          <w:lang w:val="en-US" w:eastAsia="zh-CN"/>
        </w:rPr>
        <w:t>新生报到流程、</w:t>
      </w:r>
      <w:r>
        <w:rPr>
          <w:rFonts w:hint="eastAsia" w:hAnsi="Times New Roman" w:cs="Times New Roman"/>
          <w:highlight w:val="none"/>
          <w:lang w:val="en-US" w:eastAsia="zh-CN"/>
        </w:rPr>
        <w:t>学校</w:t>
      </w:r>
      <w:r>
        <w:rPr>
          <w:rFonts w:hint="eastAsia" w:cs="Times New Roman"/>
          <w:highlight w:val="none"/>
          <w:lang w:val="en-US" w:eastAsia="zh-CN"/>
        </w:rPr>
        <w:t>基本情况及区域分布</w:t>
      </w:r>
      <w:r>
        <w:rPr>
          <w:rFonts w:hint="eastAsia" w:hAnsi="Times New Roman" w:cs="Times New Roman"/>
          <w:highlight w:val="none"/>
          <w:lang w:val="en-US" w:eastAsia="zh-CN"/>
        </w:rPr>
        <w:t>、</w:t>
      </w:r>
      <w:r>
        <w:rPr>
          <w:rFonts w:hint="eastAsia" w:cs="Times New Roman"/>
          <w:highlight w:val="none"/>
          <w:lang w:val="en-US" w:eastAsia="zh-CN"/>
        </w:rPr>
        <w:t>人员及行李运送</w:t>
      </w:r>
      <w:r>
        <w:rPr>
          <w:rFonts w:hint="eastAsia" w:hAnsi="Times New Roman" w:cs="Times New Roman"/>
          <w:highlight w:val="none"/>
          <w:lang w:val="en-US" w:eastAsia="zh-CN"/>
        </w:rPr>
        <w:t>具体要求、</w:t>
      </w:r>
      <w:r>
        <w:rPr>
          <w:rFonts w:hint="eastAsia" w:cs="Times New Roman"/>
          <w:highlight w:val="none"/>
          <w:lang w:val="en-US" w:eastAsia="zh-CN"/>
        </w:rPr>
        <w:t>安全驾驶、</w:t>
      </w:r>
      <w:r>
        <w:rPr>
          <w:rFonts w:hint="eastAsia" w:hAnsi="Times New Roman" w:cs="Times New Roman"/>
          <w:highlight w:val="none"/>
          <w:lang w:val="en-US" w:eastAsia="zh-CN"/>
        </w:rPr>
        <w:t>注意事项等。</w:t>
      </w:r>
    </w:p>
    <w:p w14:paraId="465DE357">
      <w:pPr>
        <w:pStyle w:val="26"/>
        <w:numPr>
          <w:ilvl w:val="0"/>
          <w:numId w:val="0"/>
        </w:numPr>
        <w:ind w:firstLine="420" w:firstLineChars="200"/>
        <w:jc w:val="both"/>
        <w:rPr>
          <w:rFonts w:hint="eastAsia"/>
          <w:highlight w:val="none"/>
          <w:lang w:val="en-US" w:eastAsia="zh-CN"/>
        </w:rPr>
      </w:pPr>
      <w:r>
        <w:rPr>
          <w:rFonts w:hint="default"/>
          <w:highlight w:val="none"/>
          <w:lang w:val="en-US" w:eastAsia="zh-CN"/>
        </w:rPr>
        <w:t>②</w:t>
      </w:r>
      <w:r>
        <w:rPr>
          <w:rFonts w:hint="eastAsia"/>
          <w:highlight w:val="none"/>
          <w:lang w:val="en-US" w:eastAsia="zh-CN"/>
        </w:rPr>
        <w:t>在学校南门（迎新入口）安排观光车 X 辆，爱心三轮车 X 辆，并粘贴“XX物业爱心服务车”标识</w:t>
      </w:r>
      <w:r>
        <w:rPr>
          <w:rFonts w:hint="eastAsia" w:cs="Times New Roman"/>
          <w:highlight w:val="none"/>
          <w:lang w:val="en-US" w:eastAsia="zh-CN"/>
        </w:rPr>
        <w:t>。</w:t>
      </w:r>
    </w:p>
    <w:p w14:paraId="614CBF6A">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0F497208">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XX月XX日前完成车辆清洁及检查、标识张贴。</w:t>
      </w:r>
    </w:p>
    <w:p w14:paraId="58F6449F">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（4）所需物资清单</w:t>
      </w:r>
    </w:p>
    <w:tbl>
      <w:tblPr>
        <w:tblStyle w:val="3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78"/>
        <w:gridCol w:w="1878"/>
        <w:gridCol w:w="2066"/>
        <w:gridCol w:w="1665"/>
      </w:tblGrid>
      <w:tr w14:paraId="7281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85" w:type="dxa"/>
          </w:tcPr>
          <w:p w14:paraId="4688C73C">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物资名称</w:t>
            </w:r>
          </w:p>
        </w:tc>
        <w:tc>
          <w:tcPr>
            <w:tcW w:w="1878" w:type="dxa"/>
          </w:tcPr>
          <w:p w14:paraId="5D26BC19">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规格</w:t>
            </w:r>
          </w:p>
        </w:tc>
        <w:tc>
          <w:tcPr>
            <w:tcW w:w="1878" w:type="dxa"/>
          </w:tcPr>
          <w:p w14:paraId="20496A05">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单位</w:t>
            </w:r>
          </w:p>
        </w:tc>
        <w:tc>
          <w:tcPr>
            <w:tcW w:w="2066" w:type="dxa"/>
          </w:tcPr>
          <w:p w14:paraId="687A2100">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数量</w:t>
            </w:r>
          </w:p>
        </w:tc>
        <w:tc>
          <w:tcPr>
            <w:tcW w:w="1665" w:type="dxa"/>
          </w:tcPr>
          <w:p w14:paraId="6C2A1AB2">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备注</w:t>
            </w:r>
          </w:p>
        </w:tc>
      </w:tr>
      <w:tr w14:paraId="1F3D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tcPr>
          <w:p w14:paraId="6381C282">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7F70D173">
            <w:pPr>
              <w:pStyle w:val="187"/>
              <w:keepNext w:val="0"/>
              <w:keepLines w:val="0"/>
              <w:numPr>
                <w:ilvl w:val="3"/>
                <w:numId w:val="0"/>
              </w:numPr>
              <w:suppressLineNumbers w:val="0"/>
              <w:spacing w:before="0" w:beforeAutospacing="0" w:after="0" w:afterAutospacing="0"/>
              <w:ind w:left="0" w:right="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tcPr>
          <w:p w14:paraId="383E887F">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2066" w:type="dxa"/>
            <w:vAlign w:val="center"/>
          </w:tcPr>
          <w:p w14:paraId="0FBEBA05">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w:t>
            </w:r>
          </w:p>
        </w:tc>
        <w:tc>
          <w:tcPr>
            <w:tcW w:w="1665" w:type="dxa"/>
            <w:vAlign w:val="center"/>
          </w:tcPr>
          <w:p w14:paraId="51A640D2">
            <w:pPr>
              <w:pStyle w:val="187"/>
              <w:keepNext w:val="0"/>
              <w:keepLines w:val="0"/>
              <w:numPr>
                <w:ilvl w:val="3"/>
                <w:numId w:val="0"/>
              </w:numPr>
              <w:suppressLineNumbers w:val="0"/>
              <w:spacing w:before="0" w:beforeAutospacing="0" w:after="0" w:afterAutospacing="0"/>
              <w:ind w:left="0" w:right="0"/>
              <w:jc w:val="center"/>
              <w:rPr>
                <w:rFonts w:hint="default"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XXXX</w:t>
            </w:r>
          </w:p>
        </w:tc>
      </w:tr>
      <w:tr w14:paraId="4EA5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shd w:val="clear" w:color="auto" w:fill="auto"/>
            <w:vAlign w:val="top"/>
          </w:tcPr>
          <w:p w14:paraId="7B319060">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3CB1E4E8">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hAnsi="Times New Roman" w:cs="Times New Roman"/>
                <w:szCs w:val="18"/>
                <w:highlight w:val="none"/>
                <w:vertAlign w:val="baseline"/>
                <w:lang w:val="en-US" w:eastAsia="zh-CN"/>
              </w:rPr>
            </w:pPr>
            <w:r>
              <w:rPr>
                <w:rFonts w:hint="eastAsia" w:hAnsi="Times New Roman" w:cs="Times New Roman"/>
                <w:szCs w:val="18"/>
                <w:highlight w:val="none"/>
                <w:vertAlign w:val="baseline"/>
                <w:lang w:val="en-US" w:eastAsia="zh-CN"/>
              </w:rPr>
              <w:t>XXX</w:t>
            </w:r>
          </w:p>
        </w:tc>
        <w:tc>
          <w:tcPr>
            <w:tcW w:w="1878" w:type="dxa"/>
            <w:shd w:val="clear" w:color="auto" w:fill="auto"/>
            <w:vAlign w:val="top"/>
          </w:tcPr>
          <w:p w14:paraId="33D02676">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w:t>
            </w:r>
          </w:p>
        </w:tc>
        <w:tc>
          <w:tcPr>
            <w:tcW w:w="2066" w:type="dxa"/>
            <w:shd w:val="clear" w:color="auto" w:fill="auto"/>
            <w:vAlign w:val="center"/>
          </w:tcPr>
          <w:p w14:paraId="71C094E6">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w:t>
            </w:r>
          </w:p>
        </w:tc>
        <w:tc>
          <w:tcPr>
            <w:tcW w:w="1665" w:type="dxa"/>
            <w:shd w:val="clear" w:color="auto" w:fill="auto"/>
            <w:vAlign w:val="center"/>
          </w:tcPr>
          <w:p w14:paraId="020E868D">
            <w:pPr>
              <w:pStyle w:val="187"/>
              <w:keepNext w:val="0"/>
              <w:keepLines w:val="0"/>
              <w:numPr>
                <w:ilvl w:val="3"/>
                <w:numId w:val="0"/>
              </w:numPr>
              <w:suppressLineNumbers w:val="0"/>
              <w:spacing w:before="0" w:beforeAutospacing="0" w:after="0" w:afterAutospacing="0"/>
              <w:ind w:left="0" w:leftChars="0" w:right="0" w:firstLine="0" w:firstLineChars="0"/>
              <w:jc w:val="center"/>
              <w:rPr>
                <w:rFonts w:hint="eastAsia" w:ascii="宋体" w:hAnsi="Times New Roman" w:eastAsia="宋体" w:cs="Times New Roman"/>
                <w:sz w:val="21"/>
                <w:szCs w:val="18"/>
                <w:highlight w:val="none"/>
                <w:vertAlign w:val="baseline"/>
                <w:lang w:val="en-US" w:eastAsia="zh-CN" w:bidi="ar-SA"/>
              </w:rPr>
            </w:pPr>
            <w:r>
              <w:rPr>
                <w:rFonts w:hint="eastAsia" w:hAnsi="Times New Roman" w:cs="Times New Roman"/>
                <w:szCs w:val="18"/>
                <w:highlight w:val="none"/>
                <w:vertAlign w:val="baseline"/>
                <w:lang w:val="en-US" w:eastAsia="zh-CN"/>
              </w:rPr>
              <w:t>XXXX</w:t>
            </w:r>
          </w:p>
        </w:tc>
      </w:tr>
    </w:tbl>
    <w:p w14:paraId="5C321DE8">
      <w:pPr>
        <w:pStyle w:val="26"/>
        <w:numPr>
          <w:ilvl w:val="0"/>
          <w:numId w:val="0"/>
        </w:numPr>
        <w:ind w:firstLine="420" w:firstLineChars="200"/>
        <w:jc w:val="both"/>
        <w:rPr>
          <w:rFonts w:hint="eastAsia" w:hAnsi="Times New Roman" w:cs="Times New Roman"/>
          <w:highlight w:val="none"/>
          <w:vertAlign w:val="baseline"/>
          <w:lang w:eastAsia="zh-CN"/>
        </w:rPr>
      </w:pPr>
      <w:r>
        <w:rPr>
          <w:rFonts w:hint="eastAsia" w:cs="Times New Roman"/>
          <w:highlight w:val="none"/>
          <w:vertAlign w:val="baseline"/>
          <w:lang w:val="en-US" w:eastAsia="zh-CN"/>
        </w:rPr>
        <w:t>7</w:t>
      </w:r>
      <w:r>
        <w:rPr>
          <w:rFonts w:hint="eastAsia" w:hAnsi="Times New Roman" w:cs="Times New Roman"/>
          <w:highlight w:val="none"/>
          <w:vertAlign w:val="baseline"/>
          <w:lang w:val="en-US" w:eastAsia="zh-CN"/>
        </w:rPr>
        <w:t>、</w:t>
      </w:r>
      <w:r>
        <w:rPr>
          <w:rFonts w:hint="eastAsia" w:cs="Times New Roman"/>
          <w:highlight w:val="none"/>
          <w:vertAlign w:val="baseline"/>
          <w:lang w:val="en-US" w:eastAsia="zh-CN"/>
        </w:rPr>
        <w:t>物资保障</w:t>
      </w:r>
      <w:r>
        <w:rPr>
          <w:rFonts w:hint="eastAsia" w:hAnsi="Times New Roman" w:cs="Times New Roman"/>
          <w:highlight w:val="none"/>
          <w:vertAlign w:val="baseline"/>
          <w:lang w:eastAsia="zh-CN"/>
        </w:rPr>
        <w:t>组</w:t>
      </w:r>
    </w:p>
    <w:p w14:paraId="5924D44C">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（1）成员</w:t>
      </w:r>
    </w:p>
    <w:p w14:paraId="61A7916E">
      <w:pPr>
        <w:pStyle w:val="26"/>
        <w:numPr>
          <w:ilvl w:val="0"/>
          <w:numId w:val="0"/>
        </w:numPr>
        <w:ind w:firstLine="420" w:firstLineChars="200"/>
        <w:jc w:val="both"/>
        <w:rPr>
          <w:rFonts w:hint="eastAsia" w:hAnsi="Times New Roman" w:cs="Times New Roman"/>
          <w:highlight w:val="none"/>
          <w:lang w:val="en-US" w:eastAsia="zh-CN"/>
        </w:rPr>
      </w:pPr>
      <w:r>
        <w:rPr>
          <w:rFonts w:hint="eastAsia"/>
          <w:highlight w:val="none"/>
          <w:lang w:val="en-US" w:eastAsia="zh-CN"/>
        </w:rPr>
        <w:t>XXX、XXX</w:t>
      </w:r>
    </w:p>
    <w:p w14:paraId="0A99D065">
      <w:pPr>
        <w:pStyle w:val="26"/>
        <w:numPr>
          <w:ilvl w:val="0"/>
          <w:numId w:val="0"/>
        </w:numPr>
        <w:ind w:firstLine="420" w:firstLineChars="200"/>
        <w:jc w:val="both"/>
        <w:rPr>
          <w:rFonts w:hint="eastAsia" w:hAnsi="Times New Roman" w:cs="Times New Roman"/>
          <w:highlight w:val="none"/>
          <w:lang w:val="en-US" w:eastAsia="zh-CN"/>
        </w:rPr>
      </w:pPr>
      <w:r>
        <w:rPr>
          <w:rFonts w:hint="eastAsia" w:hAnsi="Times New Roman" w:cs="Times New Roman"/>
          <w:highlight w:val="none"/>
          <w:lang w:val="en-US" w:eastAsia="zh-CN"/>
        </w:rPr>
        <w:t>（2）工作事项</w:t>
      </w:r>
    </w:p>
    <w:p w14:paraId="422957E6">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对迎新所需物资进行汇总，申购、保管和发放。</w:t>
      </w:r>
    </w:p>
    <w:p w14:paraId="7C6B132E">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（3）完成日期</w:t>
      </w:r>
    </w:p>
    <w:p w14:paraId="06D8384A">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XX月XX日前完成迎新所需物资的采购。</w:t>
      </w:r>
    </w:p>
    <w:p w14:paraId="30ECAB2B">
      <w:pPr>
        <w:pStyle w:val="26"/>
        <w:numPr>
          <w:ilvl w:val="0"/>
          <w:numId w:val="0"/>
        </w:numPr>
        <w:ind w:firstLine="422" w:firstLineChars="200"/>
        <w:jc w:val="both"/>
        <w:rPr>
          <w:rFonts w:hint="eastAsia"/>
          <w:b/>
          <w:bCs/>
          <w:highlight w:val="none"/>
          <w:lang w:val="en-US" w:eastAsia="zh-CN"/>
        </w:rPr>
      </w:pPr>
      <w:r>
        <w:rPr>
          <w:rFonts w:hint="eastAsia"/>
          <w:b/>
          <w:bCs/>
          <w:highlight w:val="none"/>
          <w:lang w:val="en-US" w:eastAsia="zh-CN"/>
        </w:rPr>
        <w:t>四、迎新当日工作</w:t>
      </w:r>
    </w:p>
    <w:p w14:paraId="2138B7B8">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迎新当日所有人员在规定时间前到岗，所有人员均规范着工装。</w:t>
      </w:r>
    </w:p>
    <w:p w14:paraId="20F0C48F">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1、工程管理组</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7117"/>
      </w:tblGrid>
      <w:tr w14:paraId="28A9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shd w:val="clear" w:color="auto" w:fill="auto"/>
            <w:vAlign w:val="center"/>
          </w:tcPr>
          <w:p w14:paraId="3436B717">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类别</w:t>
            </w:r>
          </w:p>
        </w:tc>
        <w:tc>
          <w:tcPr>
            <w:tcW w:w="7117" w:type="dxa"/>
            <w:shd w:val="clear" w:color="auto" w:fill="auto"/>
          </w:tcPr>
          <w:p w14:paraId="13402D49">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内容</w:t>
            </w:r>
          </w:p>
        </w:tc>
      </w:tr>
      <w:tr w14:paraId="2525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5E784581">
            <w:pPr>
              <w:pStyle w:val="134"/>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工作</w:t>
            </w:r>
            <w:r>
              <w:rPr>
                <w:rFonts w:hint="eastAsia" w:asciiTheme="minorEastAsia" w:hAnsiTheme="minorEastAsia" w:eastAsiaTheme="minorEastAsia" w:cstheme="minorEastAsia"/>
                <w:sz w:val="21"/>
                <w:szCs w:val="21"/>
                <w:highlight w:val="none"/>
                <w:lang w:val="en-US" w:eastAsia="zh-CN"/>
              </w:rPr>
              <w:t>内容</w:t>
            </w:r>
          </w:p>
        </w:tc>
        <w:tc>
          <w:tcPr>
            <w:tcW w:w="7117" w:type="dxa"/>
          </w:tcPr>
          <w:p w14:paraId="0F41A5DB">
            <w:pPr>
              <w:keepNext w:val="0"/>
              <w:keepLines w:val="0"/>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（1）检查现场每台设备的电力供应，确认临建设施如帐篷等牢固程度。</w:t>
            </w:r>
          </w:p>
          <w:p w14:paraId="60B81EB4">
            <w:pPr>
              <w:keepNext w:val="0"/>
              <w:keepLines w:val="0"/>
              <w:numPr>
                <w:ilvl w:val="0"/>
                <w:numId w:val="0"/>
              </w:numPr>
              <w:suppressLineNumbers w:val="0"/>
              <w:spacing w:before="0" w:beforeAutospacing="0" w:after="0" w:afterAutospacing="0"/>
              <w:ind w:left="0" w:leftChars="0" w:right="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（2）建立“极速响应”机制，接到报修后5分钟内到场。</w:t>
            </w:r>
          </w:p>
          <w:p w14:paraId="37119BCC">
            <w:pPr>
              <w:keepNext w:val="0"/>
              <w:keepLines w:val="0"/>
              <w:numPr>
                <w:ilvl w:val="0"/>
                <w:numId w:val="0"/>
              </w:numPr>
              <w:suppressLineNumbers w:val="0"/>
              <w:spacing w:before="0" w:beforeAutospacing="0" w:after="0" w:afterAutospacing="0"/>
              <w:ind w:left="0" w:leftChars="0" w:right="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（3）对供配电、给水排水、空调、电梯系统等实施巡查，确保迎新期间供电、供水等设施设备正常运行。</w:t>
            </w:r>
          </w:p>
        </w:tc>
      </w:tr>
      <w:tr w14:paraId="3ADD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5AB1F7F1">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时间要求</w:t>
            </w:r>
          </w:p>
        </w:tc>
        <w:tc>
          <w:tcPr>
            <w:tcW w:w="7117" w:type="dxa"/>
          </w:tcPr>
          <w:p w14:paraId="3328EC70">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所有维修人员白班需5:00前到岗，夜班18：00之前到岗</w:t>
            </w:r>
          </w:p>
        </w:tc>
      </w:tr>
      <w:tr w14:paraId="23F3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1C6F87F2">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人员安排</w:t>
            </w:r>
          </w:p>
        </w:tc>
        <w:tc>
          <w:tcPr>
            <w:tcW w:w="7117" w:type="dxa"/>
          </w:tcPr>
          <w:p w14:paraId="347E47DC">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1</w:t>
            </w:r>
            <w:r>
              <w:rPr>
                <w:rFonts w:hint="eastAsia" w:asciiTheme="minorEastAsia" w:hAnsiTheme="minorEastAsia" w:eastAsiaTheme="minorEastAsia" w:cstheme="minorEastAsia"/>
                <w:b w:val="0"/>
                <w:bCs/>
                <w:color w:val="auto"/>
                <w:sz w:val="21"/>
                <w:szCs w:val="21"/>
                <w:highlight w:val="none"/>
                <w:lang w:eastAsia="zh-CN"/>
              </w:rPr>
              <w:t>）楼宇维修</w:t>
            </w:r>
            <w:r>
              <w:rPr>
                <w:rFonts w:hint="eastAsia" w:asciiTheme="minorEastAsia" w:hAnsiTheme="minorEastAsia" w:eastAsiaTheme="minorEastAsia" w:cstheme="minorEastAsia"/>
                <w:b w:val="0"/>
                <w:bCs/>
                <w:color w:val="auto"/>
                <w:sz w:val="21"/>
                <w:szCs w:val="21"/>
                <w:highlight w:val="none"/>
              </w:rPr>
              <w:t>：</w:t>
            </w:r>
          </w:p>
          <w:p w14:paraId="7C342506">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白班</w:t>
            </w:r>
            <w:r>
              <w:rPr>
                <w:rFonts w:hint="eastAsia" w:asciiTheme="minorEastAsia" w:hAnsiTheme="minorEastAsia" w:eastAsiaTheme="minorEastAsia" w:cstheme="minorEastAsia"/>
                <w:b w:val="0"/>
                <w:bCs/>
                <w:sz w:val="21"/>
                <w:szCs w:val="21"/>
                <w:highlight w:val="none"/>
                <w:lang w:eastAsia="zh-CN"/>
              </w:rPr>
              <w:t>，</w:t>
            </w:r>
            <w:r>
              <w:rPr>
                <w:rFonts w:hint="eastAsia" w:asciiTheme="minorEastAsia" w:hAnsiTheme="minorEastAsia" w:eastAsiaTheme="minorEastAsia" w:cstheme="minorEastAsia"/>
                <w:sz w:val="21"/>
                <w:szCs w:val="21"/>
                <w:highlight w:val="none"/>
              </w:rPr>
              <w:t>每栋楼宇安排</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人</w:t>
            </w:r>
            <w:r>
              <w:rPr>
                <w:rFonts w:hint="eastAsia" w:asciiTheme="minorEastAsia" w:hAnsiTheme="minorEastAsia" w:eastAsiaTheme="minorEastAsia" w:cstheme="minorEastAsia"/>
                <w:b w:val="0"/>
                <w:bCs/>
                <w:sz w:val="21"/>
                <w:szCs w:val="21"/>
                <w:highlight w:val="none"/>
              </w:rPr>
              <w:t>：</w:t>
            </w:r>
          </w:p>
          <w:p w14:paraId="09B09157">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45392F4E">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00CAD7BA">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283C2AFD">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52C5183C">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6A403450">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046A6BBA">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夜班：</w:t>
            </w:r>
          </w:p>
          <w:p w14:paraId="4EE8A130">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379E9952">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2641E563">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高压运行：</w:t>
            </w:r>
          </w:p>
          <w:p w14:paraId="1CCA66A6">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2CCF5007">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tc>
      </w:tr>
    </w:tbl>
    <w:p w14:paraId="0E9D9685">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2、环境服务组</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7117"/>
      </w:tblGrid>
      <w:tr w14:paraId="58F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shd w:val="clear" w:color="auto" w:fill="auto"/>
            <w:vAlign w:val="center"/>
          </w:tcPr>
          <w:p w14:paraId="0E3142CF">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类别</w:t>
            </w:r>
          </w:p>
        </w:tc>
        <w:tc>
          <w:tcPr>
            <w:tcW w:w="7117" w:type="dxa"/>
            <w:shd w:val="clear" w:color="auto" w:fill="auto"/>
          </w:tcPr>
          <w:p w14:paraId="046C3AA2">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内容</w:t>
            </w:r>
          </w:p>
        </w:tc>
      </w:tr>
      <w:tr w14:paraId="7646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5F9E9F6C">
            <w:pPr>
              <w:pStyle w:val="134"/>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工作</w:t>
            </w:r>
            <w:r>
              <w:rPr>
                <w:rFonts w:hint="eastAsia" w:asciiTheme="minorEastAsia" w:hAnsiTheme="minorEastAsia" w:eastAsiaTheme="minorEastAsia" w:cstheme="minorEastAsia"/>
                <w:sz w:val="21"/>
                <w:szCs w:val="21"/>
                <w:highlight w:val="none"/>
                <w:lang w:val="en-US" w:eastAsia="zh-CN"/>
              </w:rPr>
              <w:t>内容</w:t>
            </w:r>
          </w:p>
        </w:tc>
        <w:tc>
          <w:tcPr>
            <w:tcW w:w="7117" w:type="dxa"/>
          </w:tcPr>
          <w:p w14:paraId="2FA746F5">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）巡回保洁，每</w:t>
            </w:r>
            <w:r>
              <w:rPr>
                <w:rFonts w:hint="eastAsia" w:asciiTheme="minorEastAsia" w:hAnsiTheme="minorEastAsia" w:eastAsiaTheme="minorEastAsia" w:cstheme="minorEastAsia"/>
                <w:sz w:val="21"/>
                <w:szCs w:val="21"/>
                <w:highlight w:val="none"/>
                <w:lang w:val="en-US" w:eastAsia="zh-CN"/>
              </w:rPr>
              <w:t>30分钟对报到处、学生公寓、商贸街等</w:t>
            </w:r>
            <w:r>
              <w:rPr>
                <w:rFonts w:hint="eastAsia" w:asciiTheme="minorEastAsia" w:hAnsiTheme="minorEastAsia" w:eastAsiaTheme="minorEastAsia" w:cstheme="minorEastAsia"/>
                <w:sz w:val="21"/>
                <w:szCs w:val="21"/>
                <w:highlight w:val="none"/>
                <w:lang w:eastAsia="zh-CN"/>
              </w:rPr>
              <w:t>重点区域进行清扫保洁。</w:t>
            </w:r>
          </w:p>
          <w:p w14:paraId="6AA56F94">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）垃圾及时清运，不超过垃圾桶</w:t>
            </w:r>
            <w:r>
              <w:rPr>
                <w:rFonts w:hint="eastAsia" w:asciiTheme="minorEastAsia" w:hAnsiTheme="minorEastAsia" w:eastAsiaTheme="minorEastAsia" w:cstheme="minorEastAsia"/>
                <w:sz w:val="21"/>
                <w:szCs w:val="21"/>
                <w:highlight w:val="none"/>
                <w:lang w:val="en-US" w:eastAsia="zh-CN"/>
              </w:rPr>
              <w:t>2/3。</w:t>
            </w:r>
          </w:p>
          <w:p w14:paraId="37882131">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（3）迎新期间每日晚间对所有迎新场地进行全面消杀。</w:t>
            </w:r>
          </w:p>
        </w:tc>
      </w:tr>
      <w:tr w14:paraId="6E8E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38BEE044">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时间要求</w:t>
            </w:r>
          </w:p>
        </w:tc>
        <w:tc>
          <w:tcPr>
            <w:tcW w:w="7117" w:type="dxa"/>
          </w:tcPr>
          <w:p w14:paraId="0A174518">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所有人员需5:00前到岗</w:t>
            </w:r>
          </w:p>
        </w:tc>
      </w:tr>
      <w:tr w14:paraId="6C7D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16CD347D">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人员安排</w:t>
            </w:r>
          </w:p>
        </w:tc>
        <w:tc>
          <w:tcPr>
            <w:tcW w:w="7117" w:type="dxa"/>
          </w:tcPr>
          <w:p w14:paraId="72453439">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校园外围：</w:t>
            </w:r>
          </w:p>
          <w:p w14:paraId="4FC22239">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XX区域</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681C6C09">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XX区域</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10F01482">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XX区域</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5469EB1A">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XX区域</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126E3111">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XX区域</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6E7B643D">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XX区域</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11306750">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公寓楼：</w:t>
            </w:r>
          </w:p>
          <w:p w14:paraId="41F42618">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每栋公寓楼安排室内保洁</w:t>
            </w:r>
            <w:r>
              <w:rPr>
                <w:rFonts w:hint="eastAsia" w:asciiTheme="minorEastAsia" w:hAnsiTheme="minorEastAsia" w:eastAsiaTheme="minorEastAsia" w:cstheme="minorEastAsia"/>
                <w:sz w:val="21"/>
                <w:szCs w:val="21"/>
                <w:highlight w:val="none"/>
                <w:lang w:val="en-US" w:eastAsia="zh-CN"/>
              </w:rPr>
              <w:t>1人：</w:t>
            </w:r>
          </w:p>
          <w:p w14:paraId="0EF4FCDC">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3ED6ADB2">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4C63A53B">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4C112DB2">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5DD9EF84">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1FBB7DE2">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tc>
      </w:tr>
    </w:tbl>
    <w:p w14:paraId="26202CCC">
      <w:pPr>
        <w:pStyle w:val="26"/>
        <w:numPr>
          <w:ilvl w:val="0"/>
          <w:numId w:val="0"/>
        </w:numPr>
        <w:ind w:firstLine="420" w:firstLineChars="200"/>
        <w:jc w:val="both"/>
        <w:rPr>
          <w:rFonts w:hint="eastAsia"/>
          <w:highlight w:val="none"/>
          <w:lang w:val="en-US" w:eastAsia="zh-CN"/>
        </w:rPr>
      </w:pPr>
      <w:r>
        <w:rPr>
          <w:rFonts w:hint="eastAsia"/>
          <w:highlight w:val="none"/>
          <w:lang w:val="en-US" w:eastAsia="zh-CN"/>
        </w:rPr>
        <w:t>3、秩序维护组</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7117"/>
      </w:tblGrid>
      <w:tr w14:paraId="56E7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shd w:val="clear" w:color="auto" w:fill="auto"/>
            <w:vAlign w:val="center"/>
          </w:tcPr>
          <w:p w14:paraId="5936A314">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类别</w:t>
            </w:r>
          </w:p>
        </w:tc>
        <w:tc>
          <w:tcPr>
            <w:tcW w:w="7117" w:type="dxa"/>
            <w:shd w:val="clear" w:color="auto" w:fill="auto"/>
          </w:tcPr>
          <w:p w14:paraId="7FB6B352">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内容</w:t>
            </w:r>
          </w:p>
        </w:tc>
      </w:tr>
      <w:tr w14:paraId="269D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51E7C8AD">
            <w:pPr>
              <w:pStyle w:val="134"/>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工作</w:t>
            </w:r>
            <w:r>
              <w:rPr>
                <w:rFonts w:hint="eastAsia" w:asciiTheme="minorEastAsia" w:hAnsiTheme="minorEastAsia" w:eastAsiaTheme="minorEastAsia" w:cstheme="minorEastAsia"/>
                <w:sz w:val="21"/>
                <w:szCs w:val="21"/>
                <w:highlight w:val="none"/>
                <w:lang w:val="en-US" w:eastAsia="zh-CN"/>
              </w:rPr>
              <w:t>内容</w:t>
            </w:r>
          </w:p>
        </w:tc>
        <w:tc>
          <w:tcPr>
            <w:tcW w:w="7117" w:type="dxa"/>
          </w:tcPr>
          <w:p w14:paraId="3900D274">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联合学校所在地交警部门进行道路执勤，及时清理学校门口违停车辆，确保校园周边道路畅通</w:t>
            </w:r>
            <w:r>
              <w:rPr>
                <w:rFonts w:hint="eastAsia" w:ascii="宋体" w:hAnsi="宋体" w:cs="宋体"/>
                <w:highlight w:val="none"/>
                <w:lang w:eastAsia="zh-CN"/>
              </w:rPr>
              <w:t>。</w:t>
            </w:r>
          </w:p>
          <w:p w14:paraId="42E71094">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严格管控人员、车辆进出，</w:t>
            </w:r>
            <w:r>
              <w:rPr>
                <w:rFonts w:hint="eastAsia" w:ascii="宋体" w:hAnsi="宋体" w:eastAsia="宋体" w:cs="宋体"/>
                <w:highlight w:val="none"/>
                <w:lang w:eastAsia="zh-CN"/>
              </w:rPr>
              <w:t>凭通知书入校，</w:t>
            </w:r>
            <w:r>
              <w:rPr>
                <w:rFonts w:hint="eastAsia" w:ascii="宋体" w:hAnsi="宋体" w:eastAsia="宋体" w:cs="宋体"/>
                <w:highlight w:val="none"/>
              </w:rPr>
              <w:t>引导学生及家长有序进出，防止无关人员和物品进入校园</w:t>
            </w:r>
            <w:r>
              <w:rPr>
                <w:rFonts w:hint="eastAsia" w:ascii="宋体" w:hAnsi="宋体" w:cs="宋体"/>
                <w:highlight w:val="none"/>
                <w:lang w:eastAsia="zh-CN"/>
              </w:rPr>
              <w:t>。</w:t>
            </w:r>
          </w:p>
          <w:p w14:paraId="12AFCBE5">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保持高度警惕，观察周围环境和人员、车辆动态，对可疑人员和车辆进行盘查和询问</w:t>
            </w:r>
            <w:r>
              <w:rPr>
                <w:rFonts w:hint="eastAsia" w:ascii="宋体" w:hAnsi="宋体" w:cs="宋体"/>
                <w:highlight w:val="none"/>
                <w:lang w:eastAsia="zh-CN"/>
              </w:rPr>
              <w:t>。</w:t>
            </w:r>
          </w:p>
          <w:p w14:paraId="6B709F35">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对车辆进行引导，对违规停放车辆及时进行劝阻和处理，确保疏散通道畅通无阻</w:t>
            </w:r>
            <w:r>
              <w:rPr>
                <w:rFonts w:hint="eastAsia" w:ascii="宋体" w:hAnsi="宋体" w:cs="宋体"/>
                <w:highlight w:val="none"/>
                <w:lang w:eastAsia="zh-CN"/>
              </w:rPr>
              <w:t>。</w:t>
            </w:r>
          </w:p>
          <w:p w14:paraId="4D9875FF">
            <w:pPr>
              <w:keepNext w:val="0"/>
              <w:keepLines w:val="0"/>
              <w:numPr>
                <w:ilvl w:val="0"/>
                <w:numId w:val="0"/>
              </w:numPr>
              <w:suppressLineNumbers w:val="0"/>
              <w:spacing w:before="0" w:beforeAutospacing="0" w:after="0" w:afterAutospacing="0"/>
              <w:ind w:left="0" w:leftChars="0" w:right="0"/>
              <w:rPr>
                <w:rFonts w:hint="default" w:asciiTheme="minorEastAsia" w:hAnsiTheme="minorEastAsia" w:eastAsiaTheme="minorEastAsia" w:cstheme="minorEastAsia"/>
                <w:sz w:val="21"/>
                <w:szCs w:val="21"/>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）不间断巡逻</w:t>
            </w:r>
            <w:r>
              <w:rPr>
                <w:rFonts w:hint="eastAsia" w:ascii="宋体" w:hAnsi="宋体" w:cs="宋体"/>
                <w:highlight w:val="none"/>
                <w:lang w:eastAsia="zh-CN"/>
              </w:rPr>
              <w:t>，至少每</w:t>
            </w:r>
            <w:r>
              <w:rPr>
                <w:rFonts w:hint="eastAsia" w:ascii="宋体" w:hAnsi="宋体" w:cs="宋体"/>
                <w:highlight w:val="none"/>
                <w:lang w:val="en-US" w:eastAsia="zh-CN"/>
              </w:rPr>
              <w:t>2小时一次</w:t>
            </w:r>
            <w:r>
              <w:rPr>
                <w:rFonts w:hint="eastAsia" w:ascii="宋体" w:hAnsi="宋体" w:eastAsia="宋体" w:cs="宋体"/>
                <w:highlight w:val="none"/>
              </w:rPr>
              <w:t>。</w:t>
            </w:r>
          </w:p>
        </w:tc>
      </w:tr>
      <w:tr w14:paraId="683E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10CE5A3D">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时间要求</w:t>
            </w:r>
          </w:p>
        </w:tc>
        <w:tc>
          <w:tcPr>
            <w:tcW w:w="7117" w:type="dxa"/>
          </w:tcPr>
          <w:p w14:paraId="12483924">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所有人员白班需5:00前到岗</w:t>
            </w:r>
          </w:p>
        </w:tc>
      </w:tr>
      <w:tr w14:paraId="78B5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5D4ABE6F">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人员安排</w:t>
            </w:r>
          </w:p>
        </w:tc>
        <w:tc>
          <w:tcPr>
            <w:tcW w:w="7117" w:type="dxa"/>
          </w:tcPr>
          <w:p w14:paraId="18168109">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校园门口东侧1号通道：</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4635DD70">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校园门口东侧</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号通道：</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61D6BCBC">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校园门口东侧</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号通道：</w:t>
            </w: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0AE8ADC9">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校园巡逻：</w:t>
            </w:r>
          </w:p>
          <w:p w14:paraId="1C5365AA">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34C6C8D5">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4334C543">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tc>
      </w:tr>
    </w:tbl>
    <w:p w14:paraId="732B1C73">
      <w:pPr>
        <w:pStyle w:val="26"/>
        <w:numPr>
          <w:ilvl w:val="0"/>
          <w:numId w:val="0"/>
        </w:numPr>
        <w:ind w:firstLine="420" w:firstLineChars="200"/>
        <w:jc w:val="both"/>
        <w:rPr>
          <w:rFonts w:hint="eastAsia" w:hAnsi="Times New Roman" w:cs="Times New Roman"/>
          <w:highlight w:val="none"/>
          <w:vertAlign w:val="baseline"/>
          <w:lang w:eastAsia="zh-CN"/>
        </w:rPr>
      </w:pPr>
      <w:r>
        <w:rPr>
          <w:rFonts w:hint="eastAsia" w:cs="Times New Roman"/>
          <w:highlight w:val="none"/>
          <w:vertAlign w:val="baseline"/>
          <w:lang w:val="en-US" w:eastAsia="zh-CN"/>
        </w:rPr>
        <w:t>4、</w:t>
      </w:r>
      <w:r>
        <w:rPr>
          <w:rFonts w:hint="eastAsia" w:hAnsi="Times New Roman" w:cs="Times New Roman"/>
          <w:highlight w:val="none"/>
          <w:vertAlign w:val="baseline"/>
          <w:lang w:eastAsia="zh-CN"/>
        </w:rPr>
        <w:t>公寓服务组</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7117"/>
      </w:tblGrid>
      <w:tr w14:paraId="0A1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shd w:val="clear" w:color="auto" w:fill="auto"/>
            <w:vAlign w:val="center"/>
          </w:tcPr>
          <w:p w14:paraId="1A0F999F">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类别</w:t>
            </w:r>
          </w:p>
        </w:tc>
        <w:tc>
          <w:tcPr>
            <w:tcW w:w="7117" w:type="dxa"/>
            <w:shd w:val="clear" w:color="auto" w:fill="auto"/>
          </w:tcPr>
          <w:p w14:paraId="0EF676E7">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内容</w:t>
            </w:r>
          </w:p>
        </w:tc>
      </w:tr>
      <w:tr w14:paraId="3E3D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0033B600">
            <w:pPr>
              <w:pStyle w:val="134"/>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工作</w:t>
            </w:r>
            <w:r>
              <w:rPr>
                <w:rFonts w:hint="eastAsia" w:asciiTheme="minorEastAsia" w:hAnsiTheme="minorEastAsia" w:eastAsiaTheme="minorEastAsia" w:cstheme="minorEastAsia"/>
                <w:sz w:val="21"/>
                <w:szCs w:val="21"/>
                <w:highlight w:val="none"/>
                <w:lang w:val="en-US" w:eastAsia="zh-CN"/>
              </w:rPr>
              <w:t>内容</w:t>
            </w:r>
          </w:p>
        </w:tc>
        <w:tc>
          <w:tcPr>
            <w:tcW w:w="7117" w:type="dxa"/>
          </w:tcPr>
          <w:p w14:paraId="2CA358CD">
            <w:pPr>
              <w:pStyle w:val="200"/>
              <w:keepNext w:val="0"/>
              <w:keepLines w:val="0"/>
              <w:numPr>
                <w:ilvl w:val="5"/>
                <w:numId w:val="0"/>
              </w:numPr>
              <w:suppressLineNumbers w:val="0"/>
              <w:tabs>
                <w:tab w:val="clear" w:pos="840"/>
                <w:tab w:val="clear" w:pos="2940"/>
              </w:tabs>
              <w:spacing w:before="0" w:beforeAutospacing="0" w:after="0" w:afterAutospacing="0"/>
              <w:ind w:left="0" w:leftChars="0" w:right="0"/>
              <w:rPr>
                <w:rFonts w:hint="default" w:asciiTheme="minorEastAsia" w:hAnsiTheme="minorEastAsia" w:eastAsiaTheme="minorEastAsia" w:cstheme="minorEastAsia"/>
                <w:sz w:val="21"/>
                <w:szCs w:val="21"/>
                <w:highlight w:val="none"/>
                <w:lang w:val="en-US" w:eastAsia="zh-CN"/>
              </w:rPr>
            </w:pPr>
            <w:r>
              <w:rPr>
                <w:rFonts w:hint="eastAsia"/>
                <w:highlight w:val="none"/>
              </w:rPr>
              <w:t>配合学校进行新生身份确认、</w:t>
            </w:r>
            <w:r>
              <w:rPr>
                <w:rFonts w:hint="eastAsia"/>
                <w:highlight w:val="none"/>
                <w:lang w:eastAsia="zh-CN"/>
              </w:rPr>
              <w:t>宿舍安排、</w:t>
            </w:r>
            <w:r>
              <w:rPr>
                <w:rFonts w:hint="eastAsia"/>
                <w:highlight w:val="none"/>
              </w:rPr>
              <w:t>钥匙发放、生活用品</w:t>
            </w:r>
            <w:r>
              <w:rPr>
                <w:rFonts w:hint="eastAsia"/>
                <w:highlight w:val="none"/>
                <w:lang w:eastAsia="zh-CN"/>
              </w:rPr>
              <w:t>发放、学生须知发放</w:t>
            </w:r>
            <w:r>
              <w:rPr>
                <w:rFonts w:hint="eastAsia"/>
                <w:highlight w:val="none"/>
              </w:rPr>
              <w:t>等工作。</w:t>
            </w:r>
          </w:p>
        </w:tc>
      </w:tr>
      <w:tr w14:paraId="5AA1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539328AE">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时间要求</w:t>
            </w:r>
          </w:p>
        </w:tc>
        <w:tc>
          <w:tcPr>
            <w:tcW w:w="7117" w:type="dxa"/>
          </w:tcPr>
          <w:p w14:paraId="7AC24E94">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所有人员需</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:00前到岗</w:t>
            </w:r>
          </w:p>
        </w:tc>
      </w:tr>
      <w:tr w14:paraId="2FBD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13AE4387">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人员安排</w:t>
            </w:r>
          </w:p>
        </w:tc>
        <w:tc>
          <w:tcPr>
            <w:tcW w:w="7117" w:type="dxa"/>
          </w:tcPr>
          <w:p w14:paraId="199A470D">
            <w:pPr>
              <w:pStyle w:val="134"/>
              <w:keepNext w:val="0"/>
              <w:keepLines w:val="0"/>
              <w:suppressLineNumbers w:val="0"/>
              <w:spacing w:before="0" w:beforeAutospacing="0" w:after="0" w:afterAutospacing="0" w:line="240" w:lineRule="auto"/>
              <w:ind w:left="0" w:right="0" w:firstLine="0" w:firstLineChars="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每个公寓配置2人</w:t>
            </w:r>
            <w:r>
              <w:rPr>
                <w:rFonts w:hint="default" w:asciiTheme="minorEastAsia" w:hAnsiTheme="minorEastAsia" w:eastAsiaTheme="minorEastAsia" w:cstheme="minorEastAsia"/>
                <w:sz w:val="21"/>
                <w:szCs w:val="21"/>
                <w:highlight w:val="none"/>
                <w:lang w:val="en-US" w:eastAsia="zh-CN"/>
              </w:rPr>
              <w:t>：</w:t>
            </w:r>
          </w:p>
          <w:p w14:paraId="6784A123">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p>
          <w:p w14:paraId="4B0166D0">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1F623BE4">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3E3F5081">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p>
          <w:p w14:paraId="157A4D19">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2E577632">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43C8C8E6">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p>
          <w:p w14:paraId="04A00CE9">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227D4181">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17EA1863">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p>
          <w:p w14:paraId="44977151">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1FFD3FBA">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2AC7C0AB">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p>
          <w:p w14:paraId="34AD1BB7">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0E732DBB">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06E391C7">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rEastAsia" w:eastAsiaTheme="minorEastAsia" w:cstheme="minorEastAsia"/>
                <w:sz w:val="21"/>
                <w:szCs w:val="21"/>
                <w:highlight w:val="none"/>
                <w:lang w:val="en-US" w:eastAsia="zh-CN"/>
              </w:rPr>
              <w:t xml:space="preserve">  </w:t>
            </w:r>
          </w:p>
          <w:p w14:paraId="3002975D">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0794EE1E">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tc>
      </w:tr>
    </w:tbl>
    <w:p w14:paraId="4A4DBB63">
      <w:pPr>
        <w:pStyle w:val="26"/>
        <w:numPr>
          <w:ilvl w:val="0"/>
          <w:numId w:val="0"/>
        </w:numPr>
        <w:ind w:firstLine="420" w:firstLineChars="200"/>
        <w:jc w:val="both"/>
        <w:rPr>
          <w:rFonts w:hint="default"/>
          <w:highlight w:val="none"/>
          <w:lang w:val="en-US" w:eastAsia="zh-CN"/>
        </w:rPr>
      </w:pPr>
      <w:r>
        <w:rPr>
          <w:rFonts w:hint="eastAsia"/>
          <w:highlight w:val="none"/>
          <w:lang w:val="en-US" w:eastAsia="zh-CN"/>
        </w:rPr>
        <w:t>5、服务驿站组</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7117"/>
      </w:tblGrid>
      <w:tr w14:paraId="53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shd w:val="clear" w:color="auto" w:fill="auto"/>
            <w:vAlign w:val="center"/>
          </w:tcPr>
          <w:p w14:paraId="650C7FC8">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类别</w:t>
            </w:r>
          </w:p>
        </w:tc>
        <w:tc>
          <w:tcPr>
            <w:tcW w:w="7117" w:type="dxa"/>
            <w:shd w:val="clear" w:color="auto" w:fill="auto"/>
          </w:tcPr>
          <w:p w14:paraId="1C429C01">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内容</w:t>
            </w:r>
          </w:p>
        </w:tc>
      </w:tr>
      <w:tr w14:paraId="0CA2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1E56FFB5">
            <w:pPr>
              <w:pStyle w:val="134"/>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工作</w:t>
            </w:r>
            <w:r>
              <w:rPr>
                <w:rFonts w:hint="eastAsia" w:asciiTheme="minorEastAsia" w:hAnsiTheme="minorEastAsia" w:eastAsiaTheme="minorEastAsia" w:cstheme="minorEastAsia"/>
                <w:sz w:val="21"/>
                <w:szCs w:val="21"/>
                <w:highlight w:val="none"/>
                <w:lang w:val="en-US" w:eastAsia="zh-CN"/>
              </w:rPr>
              <w:t>内容</w:t>
            </w:r>
          </w:p>
        </w:tc>
        <w:tc>
          <w:tcPr>
            <w:tcW w:w="7117" w:type="dxa"/>
          </w:tcPr>
          <w:p w14:paraId="7D33D8AF">
            <w:pPr>
              <w:keepNext w:val="0"/>
              <w:keepLines w:val="0"/>
              <w:numPr>
                <w:ilvl w:val="0"/>
                <w:numId w:val="0"/>
              </w:numPr>
              <w:suppressLineNumbers w:val="0"/>
              <w:spacing w:before="0" w:beforeAutospacing="0" w:after="0" w:afterAutospacing="0"/>
              <w:ind w:left="0" w:right="0"/>
              <w:rPr>
                <w:rFonts w:hint="eastAsia" w:eastAsia="宋体"/>
                <w:highlight w:val="none"/>
                <w:lang w:eastAsia="zh-CN"/>
              </w:rPr>
            </w:pPr>
            <w:r>
              <w:rPr>
                <w:rFonts w:hint="eastAsia" w:ascii="宋体"/>
                <w:highlight w:val="none"/>
                <w:lang w:eastAsia="zh-CN"/>
              </w:rPr>
              <w:t>（</w:t>
            </w:r>
            <w:r>
              <w:rPr>
                <w:rFonts w:hint="eastAsia" w:ascii="宋体"/>
                <w:highlight w:val="none"/>
                <w:lang w:val="en-US" w:eastAsia="zh-CN"/>
              </w:rPr>
              <w:t>1</w:t>
            </w:r>
            <w:r>
              <w:rPr>
                <w:rFonts w:hint="eastAsia" w:ascii="宋体"/>
                <w:highlight w:val="none"/>
                <w:lang w:eastAsia="zh-CN"/>
              </w:rPr>
              <w:t>）</w:t>
            </w:r>
            <w:r>
              <w:rPr>
                <w:rFonts w:hint="eastAsia" w:ascii="宋体"/>
                <w:highlight w:val="none"/>
              </w:rPr>
              <w:t>为新生及家长提供咨询、指引等帮助</w:t>
            </w:r>
            <w:r>
              <w:rPr>
                <w:rFonts w:hint="eastAsia"/>
                <w:highlight w:val="none"/>
                <w:lang w:eastAsia="zh-CN"/>
              </w:rPr>
              <w:t>。</w:t>
            </w:r>
          </w:p>
          <w:p w14:paraId="28AF054B">
            <w:pPr>
              <w:pStyle w:val="26"/>
              <w:keepNext w:val="0"/>
              <w:keepLines w:val="0"/>
              <w:widowControl/>
              <w:numPr>
                <w:ilvl w:val="0"/>
                <w:numId w:val="0"/>
              </w:numPr>
              <w:suppressLineNumbers w:val="0"/>
              <w:spacing w:before="0" w:beforeAutospacing="0" w:after="0" w:afterAutospacing="0"/>
              <w:ind w:left="0" w:right="0"/>
              <w:jc w:val="both"/>
              <w:rPr>
                <w:rFonts w:hint="eastAsia" w:hAnsi="Times New Roman" w:cs="Times New Roman"/>
                <w:szCs w:val="18"/>
                <w:highlight w:val="none"/>
                <w:lang w:val="en-US" w:eastAsia="zh-CN"/>
              </w:rPr>
            </w:pPr>
            <w:r>
              <w:rPr>
                <w:rFonts w:hint="eastAsia" w:cs="Times New Roman"/>
                <w:szCs w:val="18"/>
                <w:highlight w:val="none"/>
                <w:lang w:val="en-US" w:eastAsia="zh-CN"/>
              </w:rPr>
              <w:t>（2）提供</w:t>
            </w:r>
            <w:r>
              <w:rPr>
                <w:rFonts w:hint="eastAsia" w:hAnsi="Times New Roman" w:cs="Times New Roman"/>
                <w:szCs w:val="18"/>
                <w:highlight w:val="none"/>
                <w:lang w:val="en-US" w:eastAsia="zh-CN"/>
              </w:rPr>
              <w:t>爱心服务</w:t>
            </w:r>
            <w:r>
              <w:rPr>
                <w:rFonts w:hint="eastAsia" w:cs="Times New Roman"/>
                <w:szCs w:val="18"/>
                <w:highlight w:val="none"/>
                <w:lang w:val="en-US" w:eastAsia="zh-CN"/>
              </w:rPr>
              <w:t>，包括饮用水、零食、藿香正气水、休息区等。</w:t>
            </w:r>
          </w:p>
          <w:p w14:paraId="27D029D7">
            <w:pPr>
              <w:pStyle w:val="26"/>
              <w:keepNext w:val="0"/>
              <w:keepLines w:val="0"/>
              <w:widowControl/>
              <w:numPr>
                <w:ilvl w:val="0"/>
                <w:numId w:val="0"/>
              </w:numPr>
              <w:suppressLineNumbers w:val="0"/>
              <w:spacing w:before="0" w:beforeAutospacing="0" w:after="0" w:afterAutospacing="0"/>
              <w:ind w:left="0" w:right="0"/>
              <w:jc w:val="both"/>
              <w:rPr>
                <w:rFonts w:hint="eastAsia"/>
                <w:szCs w:val="18"/>
                <w:highlight w:val="none"/>
              </w:rPr>
            </w:pPr>
            <w:r>
              <w:rPr>
                <w:rFonts w:hint="eastAsia" w:cs="Times New Roman"/>
                <w:szCs w:val="18"/>
                <w:highlight w:val="none"/>
                <w:lang w:val="en-US" w:eastAsia="zh-CN"/>
              </w:rPr>
              <w:t>（3）</w:t>
            </w:r>
            <w:r>
              <w:rPr>
                <w:rFonts w:hint="eastAsia" w:hAnsi="Times New Roman" w:cs="Times New Roman"/>
                <w:szCs w:val="18"/>
                <w:highlight w:val="none"/>
                <w:lang w:val="en-US" w:eastAsia="zh-CN"/>
              </w:rPr>
              <w:t>创新迎新活动的开展与推动</w:t>
            </w:r>
            <w:r>
              <w:rPr>
                <w:rFonts w:hint="eastAsia" w:cs="Times New Roman"/>
                <w:szCs w:val="18"/>
                <w:highlight w:val="none"/>
                <w:lang w:val="en-US" w:eastAsia="zh-CN"/>
              </w:rPr>
              <w:t>。</w:t>
            </w:r>
          </w:p>
          <w:p w14:paraId="3719781E">
            <w:pPr>
              <w:pStyle w:val="26"/>
              <w:keepNext w:val="0"/>
              <w:keepLines w:val="0"/>
              <w:widowControl/>
              <w:numPr>
                <w:ilvl w:val="0"/>
                <w:numId w:val="0"/>
              </w:numPr>
              <w:suppressLineNumbers w:val="0"/>
              <w:spacing w:before="0" w:beforeAutospacing="0" w:after="0" w:afterAutospacing="0"/>
              <w:ind w:left="0" w:right="0"/>
              <w:jc w:val="both"/>
              <w:rPr>
                <w:rFonts w:hint="eastAsia" w:cs="Times New Roman"/>
                <w:szCs w:val="18"/>
                <w:highlight w:val="none"/>
                <w:lang w:val="en-US" w:eastAsia="zh-CN"/>
              </w:rPr>
            </w:pPr>
            <w:r>
              <w:rPr>
                <w:rFonts w:hint="eastAsia"/>
                <w:szCs w:val="18"/>
                <w:highlight w:val="none"/>
                <w:lang w:eastAsia="zh-CN"/>
              </w:rPr>
              <w:t>（</w:t>
            </w:r>
            <w:r>
              <w:rPr>
                <w:rFonts w:hint="eastAsia"/>
                <w:szCs w:val="18"/>
                <w:highlight w:val="none"/>
                <w:lang w:val="en-US" w:eastAsia="zh-CN"/>
              </w:rPr>
              <w:t>4</w:t>
            </w:r>
            <w:r>
              <w:rPr>
                <w:rFonts w:hint="eastAsia"/>
                <w:szCs w:val="18"/>
                <w:highlight w:val="none"/>
                <w:lang w:eastAsia="zh-CN"/>
              </w:rPr>
              <w:t>）</w:t>
            </w:r>
            <w:r>
              <w:rPr>
                <w:rFonts w:hint="eastAsia"/>
                <w:szCs w:val="18"/>
                <w:highlight w:val="none"/>
              </w:rPr>
              <w:t>发放</w:t>
            </w:r>
            <w:r>
              <w:rPr>
                <w:rFonts w:hint="eastAsia" w:hAnsi="Times New Roman" w:cs="Times New Roman"/>
                <w:szCs w:val="18"/>
                <w:highlight w:val="none"/>
                <w:lang w:val="en-US" w:eastAsia="zh-CN"/>
              </w:rPr>
              <w:t>校园平面图</w:t>
            </w:r>
            <w:r>
              <w:rPr>
                <w:rFonts w:hint="eastAsia" w:cs="Times New Roman"/>
                <w:szCs w:val="18"/>
                <w:highlight w:val="none"/>
                <w:lang w:val="en-US" w:eastAsia="zh-CN"/>
              </w:rPr>
              <w:t>、《新生入学指南》等资料。</w:t>
            </w:r>
          </w:p>
          <w:p w14:paraId="7AB56327">
            <w:pPr>
              <w:pStyle w:val="26"/>
              <w:keepNext w:val="0"/>
              <w:keepLines w:val="0"/>
              <w:widowControl/>
              <w:numPr>
                <w:ilvl w:val="0"/>
                <w:numId w:val="0"/>
              </w:numPr>
              <w:suppressLineNumbers w:val="0"/>
              <w:spacing w:before="0" w:beforeAutospacing="0" w:after="0" w:afterAutospacing="0"/>
              <w:ind w:left="0" w:right="0"/>
              <w:jc w:val="both"/>
              <w:rPr>
                <w:rFonts w:hint="eastAsia"/>
                <w:szCs w:val="18"/>
                <w:highlight w:val="none"/>
                <w:lang w:val="en-US" w:eastAsia="zh-CN"/>
              </w:rPr>
            </w:pPr>
            <w:r>
              <w:rPr>
                <w:rFonts w:hint="eastAsia" w:cs="Times New Roman"/>
                <w:szCs w:val="18"/>
                <w:highlight w:val="none"/>
                <w:lang w:val="en-US" w:eastAsia="zh-CN"/>
              </w:rPr>
              <w:t>（5）发放</w:t>
            </w:r>
            <w:r>
              <w:rPr>
                <w:rFonts w:hint="eastAsia"/>
                <w:szCs w:val="18"/>
                <w:highlight w:val="none"/>
                <w:lang w:eastAsia="zh-CN"/>
              </w:rPr>
              <w:t>新生小礼物等物品。</w:t>
            </w:r>
          </w:p>
        </w:tc>
      </w:tr>
      <w:tr w14:paraId="0166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2D01B54E">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时间要求</w:t>
            </w:r>
          </w:p>
        </w:tc>
        <w:tc>
          <w:tcPr>
            <w:tcW w:w="7117" w:type="dxa"/>
          </w:tcPr>
          <w:p w14:paraId="0F49B0CF">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所有人员需</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:00前到岗</w:t>
            </w:r>
          </w:p>
        </w:tc>
      </w:tr>
      <w:tr w14:paraId="17C1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2F5AC454">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人员安排</w:t>
            </w:r>
          </w:p>
        </w:tc>
        <w:tc>
          <w:tcPr>
            <w:tcW w:w="7117" w:type="dxa"/>
          </w:tcPr>
          <w:p w14:paraId="77554947">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default" w:asciiTheme="minorEastAsia" w:hAnsiTheme="minorEastAsia" w:eastAsiaTheme="minorEastAsia" w:cstheme="minorEastAsia"/>
                <w:color w:val="000000" w:themeColor="text1"/>
                <w:sz w:val="21"/>
                <w:szCs w:val="21"/>
                <w:highlight w:val="none"/>
                <w:lang w:val="en-US" w:eastAsia="zh-CN"/>
              </w:rPr>
              <w:t>1号驿站：学生报到点（重要站点）</w:t>
            </w:r>
          </w:p>
          <w:p w14:paraId="6135F0C9">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473DDFB9">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p w14:paraId="59EDFDDB">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2</w:t>
            </w:r>
            <w:r>
              <w:rPr>
                <w:rFonts w:hint="default" w:asciiTheme="minorEastAsia" w:hAnsiTheme="minorEastAsia" w:eastAsiaTheme="minorEastAsia" w:cstheme="minorEastAsia"/>
                <w:color w:val="000000" w:themeColor="text1"/>
                <w:sz w:val="21"/>
                <w:szCs w:val="21"/>
                <w:highlight w:val="none"/>
                <w:lang w:val="en-US" w:eastAsia="zh-CN"/>
              </w:rPr>
              <w:t>号驿站：</w:t>
            </w:r>
            <w:r>
              <w:rPr>
                <w:rFonts w:hint="eastAsia" w:asciiTheme="minorEastAsia" w:hAnsiTheme="minorEastAsia" w:eastAsiaTheme="minorEastAsia" w:cstheme="minorEastAsia"/>
                <w:color w:val="000000" w:themeColor="text1"/>
                <w:sz w:val="21"/>
                <w:szCs w:val="21"/>
                <w:highlight w:val="none"/>
                <w:lang w:val="en-US" w:eastAsia="zh-CN"/>
              </w:rPr>
              <w:t>XX地点</w:t>
            </w:r>
          </w:p>
          <w:p w14:paraId="4BFE3BF0">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r>
              <w:rPr>
                <w:rFonts w:hint="eastAsia" w:asciiTheme="minorEastAsia" w:hAnsiTheme="minorEastAsia" w:eastAsiaTheme="minorEastAsia" w:cstheme="minorEastAsia"/>
                <w:color w:val="000000" w:themeColor="text1"/>
                <w:sz w:val="21"/>
                <w:szCs w:val="21"/>
                <w:highlight w:val="none"/>
              </w:rPr>
              <w:t xml:space="preserve"> </w:t>
            </w:r>
          </w:p>
          <w:p w14:paraId="34CBA8C3">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sz w:val="21"/>
                <w:szCs w:val="21"/>
                <w:highlight w:val="none"/>
              </w:rPr>
              <w:t>姓名：</w:t>
            </w:r>
            <w:r>
              <w:rPr>
                <w:rFonts w:hint="eastAsia" w:asciiTheme="minorEastAsia" w:hAnsiTheme="minorEastAsia" w:eastAsiaTheme="minorEastAsia" w:cstheme="minorEastAsia"/>
                <w:color w:val="000000" w:themeColor="text1"/>
                <w:sz w:val="21"/>
                <w:szCs w:val="21"/>
                <w:highlight w:val="none"/>
                <w:lang w:val="en-US" w:eastAsia="zh-CN"/>
              </w:rPr>
              <w:t>XXX</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sz w:val="21"/>
                <w:szCs w:val="21"/>
                <w:highlight w:val="none"/>
              </w:rPr>
              <w:t xml:space="preserve">    电话：</w:t>
            </w:r>
            <w:r>
              <w:rPr>
                <w:rFonts w:hint="eastAsia" w:asciiTheme="minorEastAsia" w:hAnsiTheme="minorEastAsia" w:eastAsiaTheme="minorEastAsia" w:cstheme="minorEastAsia"/>
                <w:color w:val="000000" w:themeColor="text1"/>
                <w:sz w:val="21"/>
                <w:szCs w:val="21"/>
                <w:highlight w:val="none"/>
                <w:lang w:val="en-US" w:eastAsia="zh-CN"/>
              </w:rPr>
              <w:t>XXXXXXXXXXX</w:t>
            </w:r>
          </w:p>
        </w:tc>
      </w:tr>
    </w:tbl>
    <w:p w14:paraId="355F0F73">
      <w:pPr>
        <w:pStyle w:val="26"/>
        <w:numPr>
          <w:ilvl w:val="0"/>
          <w:numId w:val="0"/>
        </w:numPr>
        <w:ind w:firstLine="420" w:firstLineChars="200"/>
        <w:jc w:val="both"/>
        <w:rPr>
          <w:rFonts w:hint="eastAsia" w:hAnsi="Times New Roman" w:cs="Times New Roman"/>
          <w:highlight w:val="none"/>
          <w:vertAlign w:val="baseline"/>
          <w:lang w:eastAsia="zh-CN"/>
        </w:rPr>
      </w:pPr>
      <w:r>
        <w:rPr>
          <w:rFonts w:hint="eastAsia" w:cs="Times New Roman"/>
          <w:highlight w:val="none"/>
          <w:vertAlign w:val="baseline"/>
          <w:lang w:val="en-US" w:eastAsia="zh-CN"/>
        </w:rPr>
        <w:t>6、</w:t>
      </w:r>
      <w:r>
        <w:rPr>
          <w:rFonts w:hint="eastAsia" w:hAnsi="Times New Roman" w:cs="Times New Roman"/>
          <w:highlight w:val="none"/>
          <w:vertAlign w:val="baseline"/>
          <w:lang w:val="en-US" w:eastAsia="zh-CN"/>
        </w:rPr>
        <w:t>行李运送</w:t>
      </w:r>
      <w:r>
        <w:rPr>
          <w:rFonts w:hint="eastAsia" w:hAnsi="Times New Roman" w:cs="Times New Roman"/>
          <w:highlight w:val="none"/>
          <w:vertAlign w:val="baseline"/>
          <w:lang w:eastAsia="zh-CN"/>
        </w:rPr>
        <w:t>组</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7117"/>
      </w:tblGrid>
      <w:tr w14:paraId="78E4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shd w:val="clear" w:color="auto" w:fill="auto"/>
            <w:vAlign w:val="center"/>
          </w:tcPr>
          <w:p w14:paraId="2C3E6E37">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类别</w:t>
            </w:r>
          </w:p>
        </w:tc>
        <w:tc>
          <w:tcPr>
            <w:tcW w:w="7117" w:type="dxa"/>
            <w:shd w:val="clear" w:color="auto" w:fill="auto"/>
          </w:tcPr>
          <w:p w14:paraId="2AD5339E">
            <w:pPr>
              <w:pStyle w:val="187"/>
              <w:keepNext w:val="0"/>
              <w:keepLines w:val="0"/>
              <w:numPr>
                <w:ilvl w:val="3"/>
                <w:numId w:val="0"/>
              </w:numPr>
              <w:suppressLineNumbers w:val="0"/>
              <w:spacing w:before="0" w:beforeAutospacing="0" w:after="0" w:afterAutospacing="0"/>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内容</w:t>
            </w:r>
          </w:p>
        </w:tc>
      </w:tr>
      <w:tr w14:paraId="4410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34EE8ADE">
            <w:pPr>
              <w:pStyle w:val="134"/>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工作</w:t>
            </w:r>
            <w:r>
              <w:rPr>
                <w:rFonts w:hint="eastAsia" w:asciiTheme="minorEastAsia" w:hAnsiTheme="minorEastAsia" w:eastAsiaTheme="minorEastAsia" w:cstheme="minorEastAsia"/>
                <w:sz w:val="21"/>
                <w:szCs w:val="21"/>
                <w:highlight w:val="none"/>
                <w:lang w:val="en-US" w:eastAsia="zh-CN"/>
              </w:rPr>
              <w:t>内容</w:t>
            </w:r>
          </w:p>
        </w:tc>
        <w:tc>
          <w:tcPr>
            <w:tcW w:w="7117" w:type="dxa"/>
          </w:tcPr>
          <w:p w14:paraId="73538FC2">
            <w:pPr>
              <w:pStyle w:val="26"/>
              <w:keepNext w:val="0"/>
              <w:keepLines w:val="0"/>
              <w:widowControl/>
              <w:numPr>
                <w:ilvl w:val="0"/>
                <w:numId w:val="0"/>
              </w:numPr>
              <w:suppressLineNumbers w:val="0"/>
              <w:spacing w:before="0" w:beforeAutospacing="0" w:after="0" w:afterAutospacing="0"/>
              <w:ind w:left="0" w:right="0"/>
              <w:jc w:val="both"/>
              <w:rPr>
                <w:rFonts w:hint="eastAsia"/>
                <w:szCs w:val="18"/>
                <w:highlight w:val="none"/>
                <w:lang w:val="en-US" w:eastAsia="zh-CN"/>
              </w:rPr>
            </w:pPr>
            <w:r>
              <w:rPr>
                <w:rFonts w:hint="eastAsia"/>
                <w:szCs w:val="18"/>
                <w:highlight w:val="none"/>
                <w:lang w:val="en-US" w:eastAsia="zh-CN"/>
              </w:rPr>
              <w:t>（1）搬运新生行李、运送新生至所在公寓。</w:t>
            </w:r>
          </w:p>
          <w:p w14:paraId="5BD9A06E">
            <w:pPr>
              <w:pStyle w:val="26"/>
              <w:keepNext w:val="0"/>
              <w:keepLines w:val="0"/>
              <w:widowControl/>
              <w:numPr>
                <w:ilvl w:val="0"/>
                <w:numId w:val="0"/>
              </w:numPr>
              <w:suppressLineNumbers w:val="0"/>
              <w:spacing w:before="0" w:beforeAutospacing="0" w:after="0" w:afterAutospacing="0"/>
              <w:ind w:left="0" w:right="0"/>
              <w:jc w:val="both"/>
              <w:rPr>
                <w:rFonts w:hint="eastAsia"/>
                <w:szCs w:val="18"/>
                <w:highlight w:val="none"/>
                <w:lang w:val="en-US" w:eastAsia="zh-CN"/>
              </w:rPr>
            </w:pPr>
            <w:r>
              <w:rPr>
                <w:rFonts w:hint="eastAsia"/>
                <w:szCs w:val="18"/>
                <w:highlight w:val="none"/>
                <w:lang w:val="en-US" w:eastAsia="zh-CN"/>
              </w:rPr>
              <w:t>（2）安全驾驶，不得超速。</w:t>
            </w:r>
          </w:p>
        </w:tc>
      </w:tr>
      <w:tr w14:paraId="0540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63D3A5B2">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时间要求</w:t>
            </w:r>
          </w:p>
        </w:tc>
        <w:tc>
          <w:tcPr>
            <w:tcW w:w="7117" w:type="dxa"/>
          </w:tcPr>
          <w:p w14:paraId="21049DDD">
            <w:pPr>
              <w:pStyle w:val="134"/>
              <w:keepNext w:val="0"/>
              <w:keepLines w:val="0"/>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所有人员需</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:00前到岗</w:t>
            </w:r>
          </w:p>
        </w:tc>
      </w:tr>
      <w:tr w14:paraId="0645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vAlign w:val="center"/>
          </w:tcPr>
          <w:p w14:paraId="4C646945">
            <w:pPr>
              <w:pStyle w:val="134"/>
              <w:keepNext w:val="0"/>
              <w:keepLines w:val="0"/>
              <w:suppressLineNumbers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人员安排</w:t>
            </w:r>
          </w:p>
        </w:tc>
        <w:tc>
          <w:tcPr>
            <w:tcW w:w="7117" w:type="dxa"/>
          </w:tcPr>
          <w:p w14:paraId="59F9A3F1">
            <w:pPr>
              <w:keepNext w:val="0"/>
              <w:keepLines w:val="0"/>
              <w:suppressLineNumbers w:val="0"/>
              <w:spacing w:before="0" w:beforeAutospacing="0" w:after="0" w:afterAutospacing="0" w:line="240" w:lineRule="auto"/>
              <w:ind w:left="0" w:right="0"/>
              <w:jc w:val="left"/>
              <w:rPr>
                <w:rFonts w:hint="eastAsia" w:ascii="宋体" w:hAnsi="宋体" w:eastAsia="宋体" w:cs="宋体"/>
                <w:szCs w:val="18"/>
                <w:highlight w:val="none"/>
                <w:vertAlign w:val="baseline"/>
                <w:lang w:val="en-US" w:eastAsia="zh-CN"/>
              </w:rPr>
            </w:pPr>
            <w:r>
              <w:rPr>
                <w:rFonts w:hint="eastAsia" w:ascii="宋体" w:hAnsi="宋体" w:eastAsia="宋体" w:cs="宋体"/>
                <w:szCs w:val="18"/>
                <w:highlight w:val="none"/>
                <w:vertAlign w:val="baseline"/>
                <w:lang w:val="en-US" w:eastAsia="zh-CN"/>
              </w:rPr>
              <w:t>爱心服务车1（观光车）：</w:t>
            </w:r>
          </w:p>
          <w:p w14:paraId="34C69887">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 w:val="21"/>
                <w:szCs w:val="21"/>
                <w:highlight w:val="none"/>
              </w:rPr>
            </w:pPr>
            <w:r>
              <w:rPr>
                <w:rFonts w:hint="default" w:hAnsi="Times New Roman" w:cs="Times New Roman"/>
                <w:szCs w:val="18"/>
                <w:highlight w:val="none"/>
                <w:vertAlign w:val="baseline"/>
                <w:lang w:val="en-US" w:eastAsia="zh-CN"/>
              </w:rPr>
              <w:t>车辆驾驶员</w:t>
            </w:r>
            <w:r>
              <w:rPr>
                <w:rFonts w:hint="eastAsia" w:cs="Times New Roman"/>
                <w:szCs w:val="18"/>
                <w:highlight w:val="none"/>
                <w:vertAlign w:val="baseline"/>
                <w:lang w:val="en-US" w:eastAsia="zh-CN"/>
              </w:rPr>
              <w:t xml:space="preserve">：  </w:t>
            </w:r>
            <w:r>
              <w:rPr>
                <w:rFonts w:hint="eastAsia" w:ascii="宋体" w:hAnsi="宋体" w:eastAsia="宋体" w:cs="宋体"/>
                <w:sz w:val="21"/>
                <w:szCs w:val="21"/>
                <w:highlight w:val="none"/>
              </w:rPr>
              <w:t>姓名：</w:t>
            </w:r>
            <w:r>
              <w:rPr>
                <w:rFonts w:hint="eastAsia" w:ascii="宋体" w:hAnsi="宋体" w:eastAsia="宋体" w:cs="宋体"/>
                <w:color w:val="000000" w:themeColor="text1"/>
                <w:sz w:val="21"/>
                <w:szCs w:val="21"/>
                <w:highlight w:val="none"/>
                <w:lang w:val="en-US" w:eastAsia="zh-CN"/>
              </w:rPr>
              <w:t>XXX</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sz w:val="21"/>
                <w:szCs w:val="21"/>
                <w:highlight w:val="none"/>
              </w:rPr>
              <w:t xml:space="preserve">    电话：</w:t>
            </w:r>
            <w:r>
              <w:rPr>
                <w:rFonts w:hint="eastAsia" w:ascii="宋体" w:hAnsi="宋体" w:eastAsia="宋体" w:cs="宋体"/>
                <w:color w:val="000000" w:themeColor="text1"/>
                <w:sz w:val="21"/>
                <w:szCs w:val="21"/>
                <w:highlight w:val="none"/>
                <w:lang w:val="en-US" w:eastAsia="zh-CN"/>
              </w:rPr>
              <w:t>XXXXXXXXXXX</w:t>
            </w:r>
            <w:r>
              <w:rPr>
                <w:rFonts w:hint="eastAsia" w:ascii="宋体" w:hAnsi="宋体" w:eastAsia="宋体" w:cs="宋体"/>
                <w:color w:val="000000" w:themeColor="text1"/>
                <w:sz w:val="21"/>
                <w:szCs w:val="21"/>
                <w:highlight w:val="none"/>
              </w:rPr>
              <w:t xml:space="preserve"> </w:t>
            </w:r>
          </w:p>
          <w:p w14:paraId="49513FBC">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 w:val="21"/>
                <w:szCs w:val="21"/>
                <w:highlight w:val="none"/>
                <w:lang w:val="en-US" w:eastAsia="zh-CN"/>
              </w:rPr>
            </w:pPr>
            <w:r>
              <w:rPr>
                <w:rFonts w:hint="eastAsia" w:ascii="宋体" w:hAnsi="宋体" w:cs="宋体"/>
                <w:sz w:val="21"/>
                <w:szCs w:val="21"/>
                <w:highlight w:val="none"/>
                <w:lang w:eastAsia="zh-CN"/>
              </w:rPr>
              <w:t>行李搬运：</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姓名：</w:t>
            </w:r>
            <w:r>
              <w:rPr>
                <w:rFonts w:hint="eastAsia" w:ascii="宋体" w:hAnsi="宋体" w:eastAsia="宋体" w:cs="宋体"/>
                <w:color w:val="000000" w:themeColor="text1"/>
                <w:sz w:val="21"/>
                <w:szCs w:val="21"/>
                <w:highlight w:val="none"/>
                <w:lang w:val="en-US" w:eastAsia="zh-CN"/>
              </w:rPr>
              <w:t>XXX</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sz w:val="21"/>
                <w:szCs w:val="21"/>
                <w:highlight w:val="none"/>
              </w:rPr>
              <w:t xml:space="preserve">    电话：</w:t>
            </w:r>
            <w:r>
              <w:rPr>
                <w:rFonts w:hint="eastAsia" w:ascii="宋体" w:hAnsi="宋体" w:eastAsia="宋体" w:cs="宋体"/>
                <w:color w:val="000000" w:themeColor="text1"/>
                <w:sz w:val="21"/>
                <w:szCs w:val="21"/>
                <w:highlight w:val="none"/>
                <w:lang w:val="en-US" w:eastAsia="zh-CN"/>
              </w:rPr>
              <w:t>XXXXXXXXXXX</w:t>
            </w:r>
          </w:p>
          <w:p w14:paraId="71C460B0">
            <w:pPr>
              <w:keepNext w:val="0"/>
              <w:keepLines w:val="0"/>
              <w:suppressLineNumbers w:val="0"/>
              <w:spacing w:before="0" w:beforeAutospacing="0" w:after="0" w:afterAutospacing="0" w:line="240" w:lineRule="auto"/>
              <w:ind w:left="0" w:right="0"/>
              <w:jc w:val="left"/>
              <w:rPr>
                <w:rFonts w:hint="eastAsia" w:ascii="宋体" w:hAnsi="宋体" w:eastAsia="宋体" w:cs="宋体"/>
                <w:szCs w:val="18"/>
                <w:highlight w:val="none"/>
                <w:vertAlign w:val="baseline"/>
                <w:lang w:val="en-US" w:eastAsia="zh-CN"/>
              </w:rPr>
            </w:pPr>
            <w:r>
              <w:rPr>
                <w:rFonts w:hint="eastAsia" w:ascii="宋体" w:hAnsi="宋体" w:eastAsia="宋体" w:cs="宋体"/>
                <w:szCs w:val="18"/>
                <w:highlight w:val="none"/>
                <w:vertAlign w:val="baseline"/>
                <w:lang w:val="en-US" w:eastAsia="zh-CN"/>
              </w:rPr>
              <w:t>爱心服务车2（观光车）：</w:t>
            </w:r>
          </w:p>
          <w:p w14:paraId="57E3743B">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 w:val="21"/>
                <w:szCs w:val="21"/>
                <w:highlight w:val="none"/>
              </w:rPr>
            </w:pPr>
            <w:r>
              <w:rPr>
                <w:rFonts w:hint="default" w:hAnsi="Times New Roman" w:cs="Times New Roman"/>
                <w:szCs w:val="18"/>
                <w:highlight w:val="none"/>
                <w:vertAlign w:val="baseline"/>
                <w:lang w:val="en-US" w:eastAsia="zh-CN"/>
              </w:rPr>
              <w:t>车辆驾驶员</w:t>
            </w:r>
            <w:r>
              <w:rPr>
                <w:rFonts w:hint="eastAsia" w:cs="Times New Roman"/>
                <w:szCs w:val="18"/>
                <w:highlight w:val="none"/>
                <w:vertAlign w:val="baseline"/>
                <w:lang w:val="en-US" w:eastAsia="zh-CN"/>
              </w:rPr>
              <w:t xml:space="preserve">：  </w:t>
            </w:r>
            <w:r>
              <w:rPr>
                <w:rFonts w:hint="eastAsia" w:ascii="宋体" w:hAnsi="宋体" w:eastAsia="宋体" w:cs="宋体"/>
                <w:sz w:val="21"/>
                <w:szCs w:val="21"/>
                <w:highlight w:val="none"/>
              </w:rPr>
              <w:t>姓名：</w:t>
            </w:r>
            <w:r>
              <w:rPr>
                <w:rFonts w:hint="eastAsia" w:ascii="宋体" w:hAnsi="宋体" w:eastAsia="宋体" w:cs="宋体"/>
                <w:color w:val="000000" w:themeColor="text1"/>
                <w:sz w:val="21"/>
                <w:szCs w:val="21"/>
                <w:highlight w:val="none"/>
                <w:lang w:val="en-US" w:eastAsia="zh-CN"/>
              </w:rPr>
              <w:t>XXX</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sz w:val="21"/>
                <w:szCs w:val="21"/>
                <w:highlight w:val="none"/>
              </w:rPr>
              <w:t xml:space="preserve">    电话：</w:t>
            </w:r>
            <w:r>
              <w:rPr>
                <w:rFonts w:hint="eastAsia" w:ascii="宋体" w:hAnsi="宋体" w:eastAsia="宋体" w:cs="宋体"/>
                <w:color w:val="000000" w:themeColor="text1"/>
                <w:sz w:val="21"/>
                <w:szCs w:val="21"/>
                <w:highlight w:val="none"/>
                <w:lang w:val="en-US" w:eastAsia="zh-CN"/>
              </w:rPr>
              <w:t>XXXXXXXXXXX</w:t>
            </w:r>
            <w:r>
              <w:rPr>
                <w:rFonts w:hint="eastAsia" w:ascii="宋体" w:hAnsi="宋体" w:eastAsia="宋体" w:cs="宋体"/>
                <w:color w:val="000000" w:themeColor="text1"/>
                <w:sz w:val="21"/>
                <w:szCs w:val="21"/>
                <w:highlight w:val="none"/>
              </w:rPr>
              <w:t xml:space="preserve"> </w:t>
            </w:r>
          </w:p>
          <w:p w14:paraId="04830767">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宋体" w:hAnsi="宋体" w:cs="宋体"/>
                <w:sz w:val="21"/>
                <w:szCs w:val="21"/>
                <w:highlight w:val="none"/>
                <w:lang w:eastAsia="zh-CN"/>
              </w:rPr>
              <w:t>行李搬运：</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姓名：</w:t>
            </w:r>
            <w:r>
              <w:rPr>
                <w:rFonts w:hint="eastAsia" w:ascii="宋体" w:hAnsi="宋体" w:eastAsia="宋体" w:cs="宋体"/>
                <w:color w:val="000000" w:themeColor="text1"/>
                <w:sz w:val="21"/>
                <w:szCs w:val="21"/>
                <w:highlight w:val="none"/>
                <w:lang w:val="en-US" w:eastAsia="zh-CN"/>
              </w:rPr>
              <w:t>XXX</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sz w:val="21"/>
                <w:szCs w:val="21"/>
                <w:highlight w:val="none"/>
              </w:rPr>
              <w:t xml:space="preserve">    电话：</w:t>
            </w:r>
            <w:r>
              <w:rPr>
                <w:rFonts w:hint="eastAsia" w:ascii="宋体" w:hAnsi="宋体" w:eastAsia="宋体" w:cs="宋体"/>
                <w:color w:val="000000" w:themeColor="text1"/>
                <w:sz w:val="21"/>
                <w:szCs w:val="21"/>
                <w:highlight w:val="none"/>
                <w:lang w:val="en-US" w:eastAsia="zh-CN"/>
              </w:rPr>
              <w:t>XXXXXXXXXXX</w:t>
            </w:r>
          </w:p>
        </w:tc>
      </w:tr>
    </w:tbl>
    <w:p w14:paraId="337D4104">
      <w:pPr>
        <w:pStyle w:val="26"/>
        <w:numPr>
          <w:ilvl w:val="0"/>
          <w:numId w:val="0"/>
        </w:numPr>
        <w:ind w:firstLine="422" w:firstLineChars="200"/>
        <w:jc w:val="both"/>
        <w:rPr>
          <w:rFonts w:hint="default"/>
          <w:highlight w:val="none"/>
          <w:lang w:val="en-US" w:eastAsia="zh-CN"/>
        </w:rPr>
      </w:pPr>
      <w:r>
        <w:rPr>
          <w:rFonts w:hint="eastAsia"/>
          <w:b/>
          <w:bCs/>
          <w:highlight w:val="none"/>
          <w:lang w:val="en-US" w:eastAsia="zh-CN"/>
        </w:rPr>
        <w:t>五、迎新结束后工作</w:t>
      </w:r>
    </w:p>
    <w:p w14:paraId="25709AB9">
      <w:pPr>
        <w:pStyle w:val="200"/>
        <w:numPr>
          <w:ilvl w:val="5"/>
          <w:numId w:val="0"/>
        </w:numPr>
        <w:tabs>
          <w:tab w:val="clear" w:pos="840"/>
          <w:tab w:val="clear" w:pos="2940"/>
        </w:tabs>
        <w:ind w:leftChars="0" w:firstLine="420" w:firstLineChars="200"/>
        <w:rPr>
          <w:rFonts w:hint="default" w:eastAsia="宋体"/>
          <w:highlight w:val="none"/>
          <w:lang w:val="en-US" w:eastAsia="zh-CN"/>
        </w:rPr>
      </w:pPr>
      <w:r>
        <w:rPr>
          <w:rFonts w:hint="eastAsia"/>
          <w:highlight w:val="none"/>
          <w:lang w:val="en-US" w:eastAsia="zh-CN"/>
        </w:rPr>
        <w:t>1、工作内容</w:t>
      </w:r>
    </w:p>
    <w:p w14:paraId="0B30D38F">
      <w:pPr>
        <w:pStyle w:val="187"/>
        <w:numPr>
          <w:ilvl w:val="3"/>
          <w:numId w:val="0"/>
        </w:numPr>
        <w:ind w:leftChars="0" w:firstLine="420" w:firstLineChars="200"/>
        <w:rPr>
          <w:rFonts w:hint="default"/>
          <w:highlight w:val="none"/>
          <w:lang w:val="en-US"/>
        </w:rPr>
      </w:pPr>
      <w:r>
        <w:rPr>
          <w:rFonts w:hint="eastAsia"/>
          <w:highlight w:val="none"/>
          <w:lang w:val="en-US" w:eastAsia="zh-CN"/>
        </w:rPr>
        <w:t>由各小组对所负责的区域</w:t>
      </w:r>
      <w:r>
        <w:rPr>
          <w:rFonts w:hint="eastAsia"/>
          <w:highlight w:val="none"/>
        </w:rPr>
        <w:t>进行清理恢复</w:t>
      </w:r>
      <w:r>
        <w:rPr>
          <w:rFonts w:hint="eastAsia"/>
          <w:highlight w:val="none"/>
          <w:lang w:eastAsia="zh-CN"/>
        </w:rPr>
        <w:t>，</w:t>
      </w:r>
      <w:r>
        <w:rPr>
          <w:rFonts w:hint="eastAsia"/>
          <w:highlight w:val="none"/>
          <w:lang w:val="en-US" w:eastAsia="zh-CN"/>
        </w:rPr>
        <w:t>最后</w:t>
      </w:r>
      <w:r>
        <w:rPr>
          <w:rFonts w:hint="eastAsia"/>
          <w:b w:val="0"/>
          <w:bCs w:val="0"/>
          <w:highlight w:val="none"/>
          <w:lang w:val="en-US" w:eastAsia="zh-CN"/>
        </w:rPr>
        <w:t>由</w:t>
      </w:r>
      <w:r>
        <w:rPr>
          <w:rFonts w:hint="eastAsia" w:hAnsi="Times New Roman" w:cs="Times New Roman"/>
          <w:szCs w:val="18"/>
          <w:highlight w:val="none"/>
          <w:vertAlign w:val="baseline"/>
          <w:lang w:eastAsia="zh-CN"/>
        </w:rPr>
        <w:t>总负责人</w:t>
      </w:r>
      <w:r>
        <w:rPr>
          <w:rFonts w:hint="eastAsia"/>
          <w:b w:val="0"/>
          <w:bCs w:val="0"/>
          <w:highlight w:val="none"/>
          <w:lang w:val="en-US" w:eastAsia="zh-CN"/>
        </w:rPr>
        <w:t>XXX、各小组负责人对所有区域进行检查。具体分工如下：</w:t>
      </w:r>
    </w:p>
    <w:tbl>
      <w:tblPr>
        <w:tblStyle w:val="3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5039"/>
        <w:gridCol w:w="1234"/>
        <w:gridCol w:w="1224"/>
      </w:tblGrid>
      <w:tr w14:paraId="22C0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82" w:type="dxa"/>
          </w:tcPr>
          <w:p w14:paraId="487AEC43">
            <w:pPr>
              <w:pStyle w:val="187"/>
              <w:keepNext w:val="0"/>
              <w:keepLines w:val="0"/>
              <w:numPr>
                <w:ilvl w:val="3"/>
                <w:numId w:val="0"/>
              </w:numPr>
              <w:suppressLineNumbers w:val="0"/>
              <w:spacing w:before="0" w:beforeAutospacing="0" w:after="0" w:afterAutospacing="0" w:line="240" w:lineRule="auto"/>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小组名称</w:t>
            </w:r>
          </w:p>
        </w:tc>
        <w:tc>
          <w:tcPr>
            <w:tcW w:w="5039" w:type="dxa"/>
          </w:tcPr>
          <w:p w14:paraId="4CD5DC4D">
            <w:pPr>
              <w:pStyle w:val="187"/>
              <w:keepNext w:val="0"/>
              <w:keepLines w:val="0"/>
              <w:numPr>
                <w:ilvl w:val="3"/>
                <w:numId w:val="0"/>
              </w:numPr>
              <w:suppressLineNumbers w:val="0"/>
              <w:spacing w:before="0" w:beforeAutospacing="0" w:after="0" w:afterAutospacing="0" w:line="240" w:lineRule="auto"/>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工作内容</w:t>
            </w:r>
          </w:p>
        </w:tc>
        <w:tc>
          <w:tcPr>
            <w:tcW w:w="1234" w:type="dxa"/>
          </w:tcPr>
          <w:p w14:paraId="08CA403A">
            <w:pPr>
              <w:pStyle w:val="187"/>
              <w:keepNext w:val="0"/>
              <w:keepLines w:val="0"/>
              <w:numPr>
                <w:ilvl w:val="3"/>
                <w:numId w:val="0"/>
              </w:numPr>
              <w:suppressLineNumbers w:val="0"/>
              <w:spacing w:before="0" w:beforeAutospacing="0" w:after="0" w:afterAutospacing="0" w:line="240" w:lineRule="auto"/>
              <w:ind w:left="0" w:right="0"/>
              <w:jc w:val="center"/>
              <w:rPr>
                <w:rFonts w:hint="eastAsia" w:ascii="黑体" w:hAnsi="黑体" w:eastAsia="黑体" w:cs="黑体"/>
                <w:szCs w:val="18"/>
                <w:highlight w:val="none"/>
                <w:vertAlign w:val="baseline"/>
                <w:lang w:eastAsia="zh-CN"/>
              </w:rPr>
            </w:pPr>
            <w:r>
              <w:rPr>
                <w:rFonts w:hint="eastAsia" w:ascii="黑体" w:hAnsi="黑体" w:eastAsia="黑体" w:cs="黑体"/>
                <w:szCs w:val="18"/>
                <w:highlight w:val="none"/>
                <w:vertAlign w:val="baseline"/>
                <w:lang w:eastAsia="zh-CN"/>
              </w:rPr>
              <w:t>负责人</w:t>
            </w:r>
          </w:p>
        </w:tc>
        <w:tc>
          <w:tcPr>
            <w:tcW w:w="1224" w:type="dxa"/>
          </w:tcPr>
          <w:p w14:paraId="430ACB01">
            <w:pPr>
              <w:pStyle w:val="187"/>
              <w:keepNext w:val="0"/>
              <w:keepLines w:val="0"/>
              <w:numPr>
                <w:ilvl w:val="3"/>
                <w:numId w:val="0"/>
              </w:numPr>
              <w:suppressLineNumbers w:val="0"/>
              <w:spacing w:before="0" w:beforeAutospacing="0" w:after="0" w:afterAutospacing="0" w:line="240" w:lineRule="auto"/>
              <w:ind w:left="0" w:right="0"/>
              <w:jc w:val="center"/>
              <w:rPr>
                <w:rFonts w:hint="default" w:ascii="黑体" w:hAnsi="黑体" w:eastAsia="黑体" w:cs="黑体"/>
                <w:szCs w:val="18"/>
                <w:highlight w:val="none"/>
                <w:vertAlign w:val="baseline"/>
                <w:lang w:val="en-US" w:eastAsia="zh-CN"/>
              </w:rPr>
            </w:pPr>
            <w:r>
              <w:rPr>
                <w:rFonts w:hint="eastAsia" w:ascii="黑体" w:hAnsi="黑体" w:eastAsia="黑体" w:cs="黑体"/>
                <w:szCs w:val="18"/>
                <w:highlight w:val="none"/>
                <w:vertAlign w:val="baseline"/>
                <w:lang w:val="en-US" w:eastAsia="zh-CN"/>
              </w:rPr>
              <w:t>完成时间</w:t>
            </w:r>
          </w:p>
        </w:tc>
      </w:tr>
      <w:tr w14:paraId="5BA8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82" w:type="dxa"/>
            <w:vAlign w:val="center"/>
          </w:tcPr>
          <w:p w14:paraId="5D9EAFD2">
            <w:pPr>
              <w:pStyle w:val="187"/>
              <w:keepNext w:val="0"/>
              <w:keepLines w:val="0"/>
              <w:numPr>
                <w:ilvl w:val="3"/>
                <w:numId w:val="0"/>
              </w:numPr>
              <w:suppressLineNumbers w:val="0"/>
              <w:spacing w:before="0" w:beforeAutospacing="0" w:after="0" w:afterAutospacing="0" w:line="240" w:lineRule="auto"/>
              <w:ind w:left="0" w:right="0"/>
              <w:jc w:val="center"/>
              <w:rPr>
                <w:rFonts w:hint="eastAsia"/>
                <w:szCs w:val="18"/>
                <w:highlight w:val="none"/>
                <w:lang w:eastAsia="zh-CN"/>
              </w:rPr>
            </w:pPr>
            <w:r>
              <w:rPr>
                <w:rFonts w:hint="eastAsia"/>
                <w:szCs w:val="18"/>
                <w:highlight w:val="none"/>
                <w:lang w:eastAsia="zh-CN"/>
              </w:rPr>
              <w:t>工程管理组</w:t>
            </w:r>
          </w:p>
        </w:tc>
        <w:tc>
          <w:tcPr>
            <w:tcW w:w="5039" w:type="dxa"/>
            <w:vAlign w:val="center"/>
          </w:tcPr>
          <w:p w14:paraId="5BF7B180">
            <w:pPr>
              <w:pStyle w:val="187"/>
              <w:keepNext w:val="0"/>
              <w:keepLines w:val="0"/>
              <w:numPr>
                <w:ilvl w:val="3"/>
                <w:numId w:val="0"/>
              </w:numPr>
              <w:suppressLineNumbers w:val="0"/>
              <w:spacing w:before="0" w:beforeAutospacing="0" w:after="0" w:afterAutospacing="0" w:line="240" w:lineRule="auto"/>
              <w:ind w:left="0" w:right="0"/>
              <w:jc w:val="both"/>
              <w:rPr>
                <w:rFonts w:hint="eastAsia"/>
                <w:szCs w:val="18"/>
                <w:highlight w:val="none"/>
                <w:lang w:val="en-US" w:eastAsia="zh-CN"/>
              </w:rPr>
            </w:pPr>
            <w:r>
              <w:rPr>
                <w:rFonts w:hint="eastAsia" w:cs="Times New Roman"/>
                <w:szCs w:val="18"/>
                <w:highlight w:val="none"/>
                <w:lang w:val="en-US" w:eastAsia="zh-CN"/>
              </w:rPr>
              <w:t>（1）拆除</w:t>
            </w:r>
            <w:r>
              <w:rPr>
                <w:rFonts w:hint="eastAsia"/>
                <w:szCs w:val="18"/>
                <w:highlight w:val="none"/>
              </w:rPr>
              <w:t>临时设施</w:t>
            </w:r>
            <w:r>
              <w:rPr>
                <w:rFonts w:hint="eastAsia"/>
                <w:szCs w:val="18"/>
                <w:highlight w:val="none"/>
                <w:lang w:eastAsia="zh-CN"/>
              </w:rPr>
              <w:t>、</w:t>
            </w:r>
            <w:r>
              <w:rPr>
                <w:rFonts w:hint="eastAsia"/>
                <w:szCs w:val="18"/>
                <w:highlight w:val="none"/>
              </w:rPr>
              <w:t>装饰物品</w:t>
            </w:r>
            <w:r>
              <w:rPr>
                <w:rFonts w:hint="eastAsia"/>
                <w:szCs w:val="18"/>
                <w:highlight w:val="none"/>
                <w:lang w:val="en-US" w:eastAsia="zh-CN"/>
              </w:rPr>
              <w:t>等。</w:t>
            </w:r>
          </w:p>
          <w:p w14:paraId="7A493740">
            <w:pPr>
              <w:pStyle w:val="187"/>
              <w:keepNext w:val="0"/>
              <w:keepLines w:val="0"/>
              <w:numPr>
                <w:ilvl w:val="3"/>
                <w:numId w:val="0"/>
              </w:numPr>
              <w:suppressLineNumbers w:val="0"/>
              <w:spacing w:before="0" w:beforeAutospacing="0" w:after="0" w:afterAutospacing="0" w:line="240" w:lineRule="auto"/>
              <w:ind w:left="0" w:right="0"/>
              <w:jc w:val="both"/>
              <w:rPr>
                <w:rFonts w:hint="eastAsia" w:eastAsia="宋体"/>
                <w:szCs w:val="18"/>
                <w:highlight w:val="none"/>
                <w:lang w:val="en-US" w:eastAsia="zh-CN"/>
              </w:rPr>
            </w:pPr>
            <w:r>
              <w:rPr>
                <w:rFonts w:hint="eastAsia"/>
                <w:szCs w:val="18"/>
                <w:highlight w:val="none"/>
                <w:lang w:val="en-US" w:eastAsia="zh-CN"/>
              </w:rPr>
              <w:t>（2）对工程类设备工具、物资等进行</w:t>
            </w:r>
            <w:r>
              <w:rPr>
                <w:rFonts w:hint="eastAsia"/>
                <w:szCs w:val="18"/>
                <w:highlight w:val="none"/>
              </w:rPr>
              <w:t>查验、盘点和归位</w:t>
            </w:r>
            <w:r>
              <w:rPr>
                <w:rFonts w:hint="eastAsia"/>
                <w:szCs w:val="18"/>
                <w:highlight w:val="none"/>
                <w:lang w:eastAsia="zh-CN"/>
              </w:rPr>
              <w:t>。</w:t>
            </w:r>
          </w:p>
        </w:tc>
        <w:tc>
          <w:tcPr>
            <w:tcW w:w="1234" w:type="dxa"/>
            <w:vAlign w:val="center"/>
          </w:tcPr>
          <w:p w14:paraId="6ECE64A7">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224" w:type="dxa"/>
            <w:vMerge w:val="restart"/>
            <w:vAlign w:val="center"/>
          </w:tcPr>
          <w:p w14:paraId="5F640491">
            <w:pPr>
              <w:pStyle w:val="187"/>
              <w:keepNext w:val="0"/>
              <w:keepLines w:val="0"/>
              <w:numPr>
                <w:ilvl w:val="3"/>
                <w:numId w:val="0"/>
              </w:numPr>
              <w:suppressLineNumbers w:val="0"/>
              <w:spacing w:before="0" w:beforeAutospacing="0" w:after="0" w:afterAutospacing="0" w:line="240" w:lineRule="auto"/>
              <w:ind w:left="0" w:right="0"/>
              <w:jc w:val="center"/>
              <w:rPr>
                <w:rFonts w:hint="default" w:hAnsi="Times New Roman" w:cs="Times New Roman"/>
                <w:szCs w:val="18"/>
                <w:highlight w:val="none"/>
                <w:lang w:val="en-US" w:eastAsia="zh-CN"/>
              </w:rPr>
            </w:pPr>
            <w:r>
              <w:rPr>
                <w:rFonts w:hint="eastAsia" w:cs="Times New Roman"/>
                <w:szCs w:val="18"/>
                <w:highlight w:val="none"/>
                <w:lang w:val="en-US" w:eastAsia="zh-CN"/>
              </w:rPr>
              <w:t>迎新结束后当日内</w:t>
            </w:r>
          </w:p>
        </w:tc>
      </w:tr>
      <w:tr w14:paraId="5AF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42C86929">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秩序维护组</w:t>
            </w:r>
          </w:p>
        </w:tc>
        <w:tc>
          <w:tcPr>
            <w:tcW w:w="5039" w:type="dxa"/>
          </w:tcPr>
          <w:p w14:paraId="100353AB">
            <w:pPr>
              <w:pStyle w:val="187"/>
              <w:keepNext w:val="0"/>
              <w:keepLines w:val="0"/>
              <w:numPr>
                <w:ilvl w:val="3"/>
                <w:numId w:val="0"/>
              </w:numPr>
              <w:suppressLineNumbers w:val="0"/>
              <w:spacing w:before="0" w:beforeAutospacing="0" w:after="0" w:afterAutospacing="0" w:line="240" w:lineRule="auto"/>
              <w:ind w:left="0" w:leftChars="0" w:right="0" w:rightChars="0"/>
              <w:rPr>
                <w:rFonts w:hint="eastAsia" w:cs="Times New Roman"/>
                <w:szCs w:val="18"/>
                <w:highlight w:val="none"/>
                <w:vertAlign w:val="baseline"/>
                <w:lang w:val="en-US" w:eastAsia="zh-CN"/>
              </w:rPr>
            </w:pPr>
            <w:r>
              <w:rPr>
                <w:rFonts w:hint="eastAsia" w:cs="Times New Roman"/>
                <w:szCs w:val="18"/>
                <w:highlight w:val="none"/>
                <w:vertAlign w:val="baseline"/>
                <w:lang w:val="en-US" w:eastAsia="zh-CN"/>
              </w:rPr>
              <w:t>（1）拆除临时设置的标识牌、路障、警戒线等。</w:t>
            </w:r>
          </w:p>
          <w:p w14:paraId="35381DBE">
            <w:pPr>
              <w:pStyle w:val="187"/>
              <w:keepNext w:val="0"/>
              <w:keepLines w:val="0"/>
              <w:numPr>
                <w:ilvl w:val="3"/>
                <w:numId w:val="0"/>
              </w:numPr>
              <w:suppressLineNumbers w:val="0"/>
              <w:spacing w:before="0" w:beforeAutospacing="0" w:after="0" w:afterAutospacing="0" w:line="240" w:lineRule="auto"/>
              <w:ind w:left="0" w:leftChars="0" w:right="0" w:rightChars="0"/>
              <w:rPr>
                <w:rFonts w:hint="default" w:cs="Times New Roman"/>
                <w:szCs w:val="18"/>
                <w:highlight w:val="none"/>
                <w:vertAlign w:val="baseline"/>
                <w:lang w:val="en-US" w:eastAsia="zh-CN"/>
              </w:rPr>
            </w:pPr>
            <w:r>
              <w:rPr>
                <w:rFonts w:hint="eastAsia" w:cs="Times New Roman"/>
                <w:szCs w:val="18"/>
                <w:highlight w:val="none"/>
                <w:vertAlign w:val="baseline"/>
                <w:lang w:val="en-US" w:eastAsia="zh-CN"/>
              </w:rPr>
              <w:t>（2）</w:t>
            </w:r>
            <w:r>
              <w:rPr>
                <w:rFonts w:hint="eastAsia"/>
                <w:szCs w:val="18"/>
                <w:highlight w:val="none"/>
                <w:lang w:val="en-US" w:eastAsia="zh-CN"/>
              </w:rPr>
              <w:t>对秩序类设备工具、物资等进行</w:t>
            </w:r>
            <w:r>
              <w:rPr>
                <w:rFonts w:hint="eastAsia"/>
                <w:szCs w:val="18"/>
                <w:highlight w:val="none"/>
              </w:rPr>
              <w:t>查验、盘点和归位</w:t>
            </w:r>
            <w:r>
              <w:rPr>
                <w:rFonts w:hint="eastAsia"/>
                <w:szCs w:val="18"/>
                <w:highlight w:val="none"/>
                <w:lang w:eastAsia="zh-CN"/>
              </w:rPr>
              <w:t>。</w:t>
            </w:r>
          </w:p>
        </w:tc>
        <w:tc>
          <w:tcPr>
            <w:tcW w:w="1234" w:type="dxa"/>
            <w:vAlign w:val="center"/>
          </w:tcPr>
          <w:p w14:paraId="6D01071D">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224" w:type="dxa"/>
            <w:vMerge w:val="continue"/>
            <w:vAlign w:val="center"/>
          </w:tcPr>
          <w:p w14:paraId="0FBDDB17">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p>
        </w:tc>
      </w:tr>
      <w:tr w14:paraId="71D2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B01AAF0">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环境服务组</w:t>
            </w:r>
          </w:p>
        </w:tc>
        <w:tc>
          <w:tcPr>
            <w:tcW w:w="5039" w:type="dxa"/>
          </w:tcPr>
          <w:p w14:paraId="573F2C64">
            <w:pPr>
              <w:pStyle w:val="187"/>
              <w:keepNext w:val="0"/>
              <w:keepLines w:val="0"/>
              <w:numPr>
                <w:ilvl w:val="3"/>
                <w:numId w:val="0"/>
              </w:numPr>
              <w:suppressLineNumbers w:val="0"/>
              <w:spacing w:before="0" w:beforeAutospacing="0" w:after="0" w:afterAutospacing="0" w:line="240" w:lineRule="auto"/>
              <w:ind w:left="0" w:right="0"/>
              <w:rPr>
                <w:rFonts w:hint="eastAsia" w:ascii="宋体" w:hAnsi="Times New Roman" w:eastAsia="宋体" w:cs="Times New Roman"/>
                <w:szCs w:val="18"/>
                <w:highlight w:val="none"/>
                <w:vertAlign w:val="baseline"/>
                <w:lang w:eastAsia="zh-CN"/>
              </w:rPr>
            </w:pPr>
            <w:r>
              <w:rPr>
                <w:rFonts w:hint="eastAsia" w:cs="Times New Roman"/>
                <w:szCs w:val="18"/>
                <w:highlight w:val="none"/>
                <w:vertAlign w:val="baseline"/>
                <w:lang w:eastAsia="zh-CN"/>
              </w:rPr>
              <w:t>（</w:t>
            </w:r>
            <w:r>
              <w:rPr>
                <w:rFonts w:hint="eastAsia" w:cs="Times New Roman"/>
                <w:szCs w:val="18"/>
                <w:highlight w:val="none"/>
                <w:vertAlign w:val="baseline"/>
                <w:lang w:val="en-US" w:eastAsia="zh-CN"/>
              </w:rPr>
              <w:t>1</w:t>
            </w:r>
            <w:r>
              <w:rPr>
                <w:rFonts w:hint="eastAsia" w:cs="Times New Roman"/>
                <w:szCs w:val="18"/>
                <w:highlight w:val="none"/>
                <w:vertAlign w:val="baseline"/>
                <w:lang w:eastAsia="zh-CN"/>
              </w:rPr>
              <w:t>）</w:t>
            </w:r>
            <w:r>
              <w:rPr>
                <w:rFonts w:hint="eastAsia" w:ascii="宋体" w:eastAsia="宋体" w:cs="Times New Roman"/>
                <w:szCs w:val="18"/>
                <w:highlight w:val="none"/>
                <w:vertAlign w:val="baseline"/>
                <w:lang w:eastAsia="zh-CN"/>
              </w:rPr>
              <w:t>对</w:t>
            </w:r>
            <w:r>
              <w:rPr>
                <w:rFonts w:hint="eastAsia" w:cs="Times New Roman"/>
                <w:szCs w:val="18"/>
                <w:highlight w:val="none"/>
                <w:vertAlign w:val="baseline"/>
                <w:lang w:eastAsia="zh-CN"/>
              </w:rPr>
              <w:t>门口、主要道路、报到处、学生公寓、商业街等</w:t>
            </w:r>
            <w:r>
              <w:rPr>
                <w:rFonts w:hint="eastAsia" w:cs="Times New Roman"/>
                <w:szCs w:val="18"/>
                <w:highlight w:val="none"/>
                <w:vertAlign w:val="baseline"/>
                <w:lang w:val="en-US" w:eastAsia="zh-CN"/>
              </w:rPr>
              <w:t>迎新</w:t>
            </w:r>
            <w:r>
              <w:rPr>
                <w:rFonts w:hint="eastAsia" w:ascii="宋体" w:hAnsi="Times New Roman" w:eastAsia="宋体" w:cs="Times New Roman"/>
                <w:szCs w:val="18"/>
                <w:highlight w:val="none"/>
                <w:vertAlign w:val="baseline"/>
                <w:lang w:eastAsia="zh-CN"/>
              </w:rPr>
              <w:t>区域</w:t>
            </w:r>
            <w:r>
              <w:rPr>
                <w:rFonts w:hint="eastAsia" w:ascii="宋体" w:eastAsia="宋体" w:cs="Times New Roman"/>
                <w:szCs w:val="18"/>
                <w:highlight w:val="none"/>
                <w:vertAlign w:val="baseline"/>
                <w:lang w:eastAsia="zh-CN"/>
              </w:rPr>
              <w:t>进行</w:t>
            </w:r>
            <w:r>
              <w:rPr>
                <w:rFonts w:hint="eastAsia" w:cs="Times New Roman"/>
                <w:szCs w:val="18"/>
                <w:highlight w:val="none"/>
                <w:vertAlign w:val="baseline"/>
                <w:lang w:val="en-US" w:eastAsia="zh-CN"/>
              </w:rPr>
              <w:t>全面</w:t>
            </w:r>
            <w:r>
              <w:rPr>
                <w:rFonts w:hint="eastAsia" w:ascii="宋体" w:hAnsi="Times New Roman" w:eastAsia="宋体" w:cs="Times New Roman"/>
                <w:szCs w:val="18"/>
                <w:highlight w:val="none"/>
                <w:vertAlign w:val="baseline"/>
                <w:lang w:eastAsia="zh-CN"/>
              </w:rPr>
              <w:t>清洁</w:t>
            </w:r>
            <w:r>
              <w:rPr>
                <w:rFonts w:hint="eastAsia" w:ascii="宋体" w:eastAsia="宋体" w:cs="Times New Roman"/>
                <w:szCs w:val="18"/>
                <w:highlight w:val="none"/>
                <w:vertAlign w:val="baseline"/>
                <w:lang w:eastAsia="zh-CN"/>
              </w:rPr>
              <w:t>、</w:t>
            </w:r>
            <w:r>
              <w:rPr>
                <w:rFonts w:hint="eastAsia" w:ascii="宋体" w:hAnsi="Times New Roman" w:eastAsia="宋体" w:cs="Times New Roman"/>
                <w:szCs w:val="18"/>
                <w:highlight w:val="none"/>
                <w:vertAlign w:val="baseline"/>
                <w:lang w:eastAsia="zh-CN"/>
              </w:rPr>
              <w:t>检查</w:t>
            </w:r>
            <w:r>
              <w:rPr>
                <w:rFonts w:hint="eastAsia" w:cs="Times New Roman"/>
                <w:szCs w:val="18"/>
                <w:highlight w:val="none"/>
                <w:vertAlign w:val="baseline"/>
                <w:lang w:eastAsia="zh-CN"/>
              </w:rPr>
              <w:t>和消毒消杀。</w:t>
            </w:r>
          </w:p>
          <w:p w14:paraId="29F8CCB3">
            <w:pPr>
              <w:pStyle w:val="187"/>
              <w:keepNext w:val="0"/>
              <w:keepLines w:val="0"/>
              <w:numPr>
                <w:ilvl w:val="3"/>
                <w:numId w:val="0"/>
              </w:numPr>
              <w:suppressLineNumbers w:val="0"/>
              <w:spacing w:before="0" w:beforeAutospacing="0" w:after="0" w:afterAutospacing="0" w:line="240" w:lineRule="auto"/>
              <w:ind w:left="0" w:right="0"/>
              <w:rPr>
                <w:rFonts w:hint="eastAsia"/>
                <w:szCs w:val="18"/>
                <w:highlight w:val="none"/>
                <w:lang w:eastAsia="zh-CN"/>
              </w:rPr>
            </w:pPr>
            <w:r>
              <w:rPr>
                <w:rFonts w:hint="eastAsia" w:cs="Times New Roman"/>
                <w:szCs w:val="18"/>
                <w:highlight w:val="none"/>
                <w:vertAlign w:val="baseline"/>
                <w:lang w:val="en-US" w:eastAsia="zh-CN"/>
              </w:rPr>
              <w:t>（2）对垃圾进行</w:t>
            </w:r>
            <w:r>
              <w:rPr>
                <w:rFonts w:hint="eastAsia"/>
                <w:szCs w:val="18"/>
                <w:highlight w:val="none"/>
              </w:rPr>
              <w:t>分类收集并清运</w:t>
            </w:r>
            <w:r>
              <w:rPr>
                <w:rFonts w:hint="eastAsia"/>
                <w:szCs w:val="18"/>
                <w:highlight w:val="none"/>
                <w:lang w:eastAsia="zh-CN"/>
              </w:rPr>
              <w:t>。</w:t>
            </w:r>
          </w:p>
          <w:p w14:paraId="0F1D9A59">
            <w:pPr>
              <w:pStyle w:val="187"/>
              <w:keepNext w:val="0"/>
              <w:keepLines w:val="0"/>
              <w:numPr>
                <w:ilvl w:val="3"/>
                <w:numId w:val="0"/>
              </w:numPr>
              <w:suppressLineNumbers w:val="0"/>
              <w:spacing w:before="0" w:beforeAutospacing="0" w:after="0" w:afterAutospacing="0" w:line="240" w:lineRule="auto"/>
              <w:ind w:left="0" w:right="0"/>
              <w:rPr>
                <w:rFonts w:hint="eastAsia"/>
                <w:szCs w:val="18"/>
                <w:highlight w:val="none"/>
                <w:lang w:val="en-US" w:eastAsia="zh-CN"/>
              </w:rPr>
            </w:pPr>
            <w:r>
              <w:rPr>
                <w:rFonts w:hint="eastAsia"/>
                <w:szCs w:val="18"/>
                <w:highlight w:val="none"/>
                <w:lang w:eastAsia="zh-CN"/>
              </w:rPr>
              <w:t>（</w:t>
            </w:r>
            <w:r>
              <w:rPr>
                <w:rFonts w:hint="eastAsia"/>
                <w:szCs w:val="18"/>
                <w:highlight w:val="none"/>
                <w:lang w:val="en-US" w:eastAsia="zh-CN"/>
              </w:rPr>
              <w:t>3</w:t>
            </w:r>
            <w:r>
              <w:rPr>
                <w:rFonts w:hint="eastAsia"/>
                <w:szCs w:val="18"/>
                <w:highlight w:val="none"/>
                <w:lang w:eastAsia="zh-CN"/>
              </w:rPr>
              <w:t>）</w:t>
            </w:r>
            <w:r>
              <w:rPr>
                <w:rFonts w:hint="eastAsia"/>
                <w:szCs w:val="18"/>
                <w:highlight w:val="none"/>
                <w:lang w:val="en-US" w:eastAsia="zh-CN"/>
              </w:rPr>
              <w:t>对保洁类设备工具、物资等进行</w:t>
            </w:r>
            <w:r>
              <w:rPr>
                <w:rFonts w:hint="eastAsia"/>
                <w:szCs w:val="18"/>
                <w:highlight w:val="none"/>
              </w:rPr>
              <w:t>查验、盘点和归位</w:t>
            </w:r>
            <w:r>
              <w:rPr>
                <w:rFonts w:hint="eastAsia"/>
                <w:szCs w:val="18"/>
                <w:highlight w:val="none"/>
                <w:lang w:eastAsia="zh-CN"/>
              </w:rPr>
              <w:t>。</w:t>
            </w:r>
          </w:p>
        </w:tc>
        <w:tc>
          <w:tcPr>
            <w:tcW w:w="1234" w:type="dxa"/>
            <w:vAlign w:val="center"/>
          </w:tcPr>
          <w:p w14:paraId="529E7F73">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224" w:type="dxa"/>
            <w:vMerge w:val="continue"/>
            <w:vAlign w:val="center"/>
          </w:tcPr>
          <w:p w14:paraId="485FB540">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p>
        </w:tc>
      </w:tr>
      <w:tr w14:paraId="4E8C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7A7F69FE">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公寓服务组</w:t>
            </w:r>
          </w:p>
        </w:tc>
        <w:tc>
          <w:tcPr>
            <w:tcW w:w="5039" w:type="dxa"/>
          </w:tcPr>
          <w:p w14:paraId="25568C1E">
            <w:pPr>
              <w:pStyle w:val="187"/>
              <w:keepNext w:val="0"/>
              <w:keepLines w:val="0"/>
              <w:numPr>
                <w:ilvl w:val="3"/>
                <w:numId w:val="0"/>
              </w:numPr>
              <w:suppressLineNumbers w:val="0"/>
              <w:spacing w:before="0" w:beforeAutospacing="0" w:after="0" w:afterAutospacing="0" w:line="240" w:lineRule="auto"/>
              <w:ind w:left="0" w:right="0"/>
              <w:rPr>
                <w:rFonts w:hint="default" w:cs="Times New Roman"/>
                <w:szCs w:val="18"/>
                <w:highlight w:val="none"/>
                <w:vertAlign w:val="baseline"/>
                <w:lang w:val="en-US" w:eastAsia="zh-CN"/>
              </w:rPr>
            </w:pPr>
            <w:r>
              <w:rPr>
                <w:rFonts w:hint="eastAsia" w:cs="Times New Roman"/>
                <w:szCs w:val="18"/>
                <w:highlight w:val="none"/>
                <w:vertAlign w:val="baseline"/>
                <w:lang w:val="en-US" w:eastAsia="zh-CN"/>
              </w:rPr>
              <w:t>（1）核对并统计新生生活物品数量。</w:t>
            </w:r>
          </w:p>
          <w:p w14:paraId="37CB3B5A">
            <w:pPr>
              <w:pStyle w:val="187"/>
              <w:keepNext w:val="0"/>
              <w:keepLines w:val="0"/>
              <w:numPr>
                <w:ilvl w:val="3"/>
                <w:numId w:val="0"/>
              </w:numPr>
              <w:suppressLineNumbers w:val="0"/>
              <w:spacing w:before="0" w:beforeAutospacing="0" w:after="0" w:afterAutospacing="0" w:line="240" w:lineRule="auto"/>
              <w:ind w:left="0" w:right="0"/>
              <w:rPr>
                <w:rFonts w:hint="default" w:cs="Times New Roman"/>
                <w:szCs w:val="18"/>
                <w:highlight w:val="none"/>
                <w:vertAlign w:val="baseline"/>
                <w:lang w:val="en-US" w:eastAsia="zh-CN"/>
              </w:rPr>
            </w:pPr>
            <w:r>
              <w:rPr>
                <w:rFonts w:hint="eastAsia" w:cs="Times New Roman"/>
                <w:szCs w:val="18"/>
                <w:highlight w:val="none"/>
                <w:vertAlign w:val="baseline"/>
                <w:lang w:val="en-US" w:eastAsia="zh-CN"/>
              </w:rPr>
              <w:t>（2）拆除公寓内迎新物品。</w:t>
            </w:r>
          </w:p>
        </w:tc>
        <w:tc>
          <w:tcPr>
            <w:tcW w:w="1234" w:type="dxa"/>
            <w:vAlign w:val="center"/>
          </w:tcPr>
          <w:p w14:paraId="46976D77">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224" w:type="dxa"/>
            <w:vMerge w:val="continue"/>
            <w:vAlign w:val="center"/>
          </w:tcPr>
          <w:p w14:paraId="1311AB76">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p>
        </w:tc>
      </w:tr>
      <w:tr w14:paraId="4081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0E60B847">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vertAlign w:val="baseline"/>
                <w:lang w:eastAsia="zh-CN"/>
              </w:rPr>
            </w:pPr>
            <w:r>
              <w:rPr>
                <w:rFonts w:hint="eastAsia" w:hAnsi="Times New Roman" w:cs="Times New Roman"/>
                <w:szCs w:val="18"/>
                <w:highlight w:val="none"/>
                <w:vertAlign w:val="baseline"/>
                <w:lang w:eastAsia="zh-CN"/>
              </w:rPr>
              <w:t>服务驿站组</w:t>
            </w:r>
          </w:p>
        </w:tc>
        <w:tc>
          <w:tcPr>
            <w:tcW w:w="5039" w:type="dxa"/>
          </w:tcPr>
          <w:p w14:paraId="2891EA9B">
            <w:pPr>
              <w:pStyle w:val="187"/>
              <w:keepNext w:val="0"/>
              <w:keepLines w:val="0"/>
              <w:numPr>
                <w:ilvl w:val="3"/>
                <w:numId w:val="0"/>
              </w:numPr>
              <w:suppressLineNumbers w:val="0"/>
              <w:spacing w:before="0" w:beforeAutospacing="0" w:after="0" w:afterAutospacing="0" w:line="240" w:lineRule="auto"/>
              <w:ind w:left="0" w:right="0"/>
              <w:rPr>
                <w:rFonts w:hint="default" w:hAnsi="Times New Roman" w:cs="Times New Roman"/>
                <w:szCs w:val="18"/>
                <w:highlight w:val="none"/>
                <w:vertAlign w:val="baseline"/>
                <w:lang w:val="en-US" w:eastAsia="zh-CN"/>
              </w:rPr>
            </w:pPr>
            <w:r>
              <w:rPr>
                <w:rFonts w:hint="eastAsia" w:cs="Times New Roman"/>
                <w:szCs w:val="18"/>
                <w:highlight w:val="none"/>
                <w:vertAlign w:val="baseline"/>
                <w:lang w:val="en-US" w:eastAsia="zh-CN"/>
              </w:rPr>
              <w:t>对服务驿站物品</w:t>
            </w:r>
            <w:r>
              <w:rPr>
                <w:rFonts w:hint="eastAsia"/>
                <w:szCs w:val="18"/>
                <w:highlight w:val="none"/>
                <w:lang w:val="en-US" w:eastAsia="zh-CN"/>
              </w:rPr>
              <w:t>进行</w:t>
            </w:r>
            <w:r>
              <w:rPr>
                <w:rFonts w:hint="eastAsia"/>
                <w:szCs w:val="18"/>
                <w:highlight w:val="none"/>
              </w:rPr>
              <w:t>查验、盘点和归位</w:t>
            </w:r>
            <w:r>
              <w:rPr>
                <w:rFonts w:hint="eastAsia"/>
                <w:szCs w:val="18"/>
                <w:highlight w:val="none"/>
                <w:lang w:eastAsia="zh-CN"/>
              </w:rPr>
              <w:t>。</w:t>
            </w:r>
          </w:p>
        </w:tc>
        <w:tc>
          <w:tcPr>
            <w:tcW w:w="1234" w:type="dxa"/>
            <w:vAlign w:val="center"/>
          </w:tcPr>
          <w:p w14:paraId="16394733">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r>
              <w:rPr>
                <w:rFonts w:hint="eastAsia" w:hAnsi="Times New Roman" w:cs="Times New Roman"/>
                <w:szCs w:val="18"/>
                <w:highlight w:val="none"/>
                <w:lang w:eastAsia="zh-CN"/>
              </w:rPr>
              <w:t>XXX</w:t>
            </w:r>
          </w:p>
        </w:tc>
        <w:tc>
          <w:tcPr>
            <w:tcW w:w="1224" w:type="dxa"/>
            <w:vMerge w:val="continue"/>
            <w:vAlign w:val="center"/>
          </w:tcPr>
          <w:p w14:paraId="4C971619">
            <w:pPr>
              <w:pStyle w:val="187"/>
              <w:keepNext w:val="0"/>
              <w:keepLines w:val="0"/>
              <w:numPr>
                <w:ilvl w:val="3"/>
                <w:numId w:val="0"/>
              </w:numPr>
              <w:suppressLineNumbers w:val="0"/>
              <w:spacing w:before="0" w:beforeAutospacing="0" w:after="0" w:afterAutospacing="0" w:line="240" w:lineRule="auto"/>
              <w:ind w:left="0" w:right="0"/>
              <w:jc w:val="center"/>
              <w:rPr>
                <w:rFonts w:hint="eastAsia" w:hAnsi="Times New Roman" w:cs="Times New Roman"/>
                <w:szCs w:val="18"/>
                <w:highlight w:val="none"/>
                <w:lang w:eastAsia="zh-CN"/>
              </w:rPr>
            </w:pPr>
          </w:p>
        </w:tc>
      </w:tr>
    </w:tbl>
    <w:p w14:paraId="62F06622">
      <w:pPr>
        <w:pStyle w:val="187"/>
        <w:numPr>
          <w:ilvl w:val="3"/>
          <w:numId w:val="0"/>
        </w:numPr>
        <w:ind w:firstLine="420" w:firstLineChars="200"/>
        <w:rPr>
          <w:rFonts w:hint="default"/>
          <w:highlight w:val="none"/>
          <w:lang w:val="en-US" w:eastAsia="zh-CN"/>
        </w:rPr>
      </w:pPr>
      <w:r>
        <w:rPr>
          <w:rFonts w:hint="eastAsia"/>
          <w:highlight w:val="none"/>
          <w:lang w:val="en-US" w:eastAsia="zh-CN"/>
        </w:rPr>
        <w:t>2、记录归档</w:t>
      </w:r>
    </w:p>
    <w:p w14:paraId="10BAAA48">
      <w:pPr>
        <w:pStyle w:val="187"/>
        <w:numPr>
          <w:ilvl w:val="3"/>
          <w:numId w:val="0"/>
        </w:numPr>
        <w:ind w:leftChars="0" w:firstLine="420" w:firstLineChars="200"/>
        <w:rPr>
          <w:rFonts w:hint="eastAsia"/>
          <w:highlight w:val="none"/>
        </w:rPr>
      </w:pPr>
      <w:r>
        <w:rPr>
          <w:rFonts w:hint="eastAsia"/>
          <w:highlight w:val="none"/>
          <w:lang w:val="en-US" w:eastAsia="zh-CN"/>
        </w:rPr>
        <w:t>各小组</w:t>
      </w:r>
      <w:r>
        <w:rPr>
          <w:rFonts w:hint="eastAsia"/>
          <w:highlight w:val="none"/>
          <w:lang w:eastAsia="zh-CN"/>
        </w:rPr>
        <w:t>对开学迎新</w:t>
      </w:r>
      <w:r>
        <w:rPr>
          <w:rFonts w:hint="eastAsia"/>
          <w:highlight w:val="none"/>
        </w:rPr>
        <w:t>服务过程进行记录</w:t>
      </w:r>
      <w:r>
        <w:rPr>
          <w:rFonts w:hint="eastAsia"/>
          <w:highlight w:val="none"/>
          <w:lang w:eastAsia="zh-CN"/>
        </w:rPr>
        <w:t>、</w:t>
      </w:r>
      <w:r>
        <w:rPr>
          <w:rFonts w:hint="eastAsia"/>
          <w:highlight w:val="none"/>
          <w:lang w:val="en-US" w:eastAsia="zh-CN"/>
        </w:rPr>
        <w:t>拍照</w:t>
      </w:r>
      <w:r>
        <w:rPr>
          <w:rFonts w:hint="eastAsia"/>
          <w:highlight w:val="none"/>
        </w:rPr>
        <w:t>，</w:t>
      </w:r>
      <w:r>
        <w:rPr>
          <w:rFonts w:hint="eastAsia"/>
          <w:highlight w:val="none"/>
          <w:lang w:eastAsia="zh-CN"/>
        </w:rPr>
        <w:t>并于</w:t>
      </w:r>
      <w:r>
        <w:rPr>
          <w:rFonts w:hint="eastAsia"/>
          <w:highlight w:val="none"/>
          <w:lang w:val="en-US" w:eastAsia="zh-CN"/>
        </w:rPr>
        <w:t>XX月XX日前汇总到综合管理部存档</w:t>
      </w:r>
      <w:r>
        <w:rPr>
          <w:rFonts w:hint="eastAsia"/>
          <w:highlight w:val="none"/>
        </w:rPr>
        <w:t>。</w:t>
      </w:r>
    </w:p>
    <w:p w14:paraId="732BF91F">
      <w:pPr>
        <w:pStyle w:val="187"/>
        <w:numPr>
          <w:ilvl w:val="3"/>
          <w:numId w:val="0"/>
        </w:numPr>
        <w:ind w:leftChars="0" w:firstLine="422" w:firstLineChars="200"/>
        <w:rPr>
          <w:rFonts w:hint="eastAsia" w:eastAsia="宋体"/>
          <w:b/>
          <w:bCs/>
          <w:highlight w:val="none"/>
          <w:lang w:eastAsia="zh-CN"/>
        </w:rPr>
      </w:pPr>
      <w:r>
        <w:rPr>
          <w:rFonts w:hint="eastAsia"/>
          <w:b/>
          <w:bCs/>
          <w:highlight w:val="none"/>
          <w:lang w:val="en-US" w:eastAsia="zh-CN"/>
        </w:rPr>
        <w:t>六</w:t>
      </w:r>
      <w:r>
        <w:rPr>
          <w:rFonts w:hint="eastAsia"/>
          <w:b/>
          <w:bCs/>
          <w:highlight w:val="none"/>
          <w:lang w:eastAsia="zh-CN"/>
        </w:rPr>
        <w:t>、突发事件应急预案</w:t>
      </w:r>
    </w:p>
    <w:p w14:paraId="7955120C">
      <w:pPr>
        <w:pStyle w:val="26"/>
        <w:numPr>
          <w:ilvl w:val="0"/>
          <w:numId w:val="0"/>
        </w:numPr>
        <w:jc w:val="both"/>
        <w:rPr>
          <w:rFonts w:hint="default"/>
          <w:highlight w:val="none"/>
          <w:lang w:val="en-US" w:eastAsia="zh-CN"/>
        </w:rPr>
      </w:pPr>
      <w:r>
        <w:rPr>
          <w:rFonts w:hint="eastAsia"/>
          <w:highlight w:val="none"/>
          <w:lang w:val="en-US" w:eastAsia="zh-CN"/>
        </w:rPr>
        <w:t xml:space="preserve">    略。</w:t>
      </w:r>
    </w:p>
    <w:p w14:paraId="4E0553CE">
      <w:pPr>
        <w:pStyle w:val="116"/>
        <w:rPr>
          <w:highlight w:val="none"/>
        </w:rPr>
      </w:pPr>
      <w:bookmarkStart w:id="265" w:name="_Toc5698"/>
      <w:r>
        <w:rPr>
          <w:rFonts w:hint="eastAsia"/>
          <w:highlight w:val="none"/>
        </w:rPr>
        <w:t>参 考 文 献</w:t>
      </w:r>
      <w:bookmarkEnd w:id="236"/>
      <w:bookmarkEnd w:id="237"/>
      <w:bookmarkEnd w:id="265"/>
    </w:p>
    <w:p w14:paraId="7E179AE3">
      <w:pPr>
        <w:widowControl/>
        <w:numPr>
          <w:ilvl w:val="0"/>
          <w:numId w:val="48"/>
        </w:numPr>
        <w:jc w:val="left"/>
        <w:rPr>
          <w:rFonts w:ascii="宋体"/>
          <w:kern w:val="0"/>
          <w:szCs w:val="20"/>
          <w:highlight w:val="none"/>
        </w:rPr>
      </w:pPr>
      <w:r>
        <w:rPr>
          <w:rFonts w:hint="eastAsia" w:ascii="宋体"/>
          <w:kern w:val="0"/>
          <w:szCs w:val="20"/>
          <w:highlight w:val="none"/>
        </w:rPr>
        <w:t xml:space="preserve"> T/CPMI 012-2021 高等学校物业服务规范</w:t>
      </w:r>
    </w:p>
    <w:p w14:paraId="7087FC95">
      <w:pPr>
        <w:widowControl/>
        <w:numPr>
          <w:ilvl w:val="0"/>
          <w:numId w:val="48"/>
        </w:numPr>
        <w:jc w:val="left"/>
        <w:rPr>
          <w:rFonts w:ascii="宋体"/>
          <w:kern w:val="0"/>
          <w:szCs w:val="20"/>
          <w:highlight w:val="none"/>
        </w:rPr>
      </w:pPr>
      <w:r>
        <w:rPr>
          <w:rFonts w:hint="eastAsia" w:ascii="宋体"/>
          <w:kern w:val="0"/>
          <w:szCs w:val="20"/>
          <w:highlight w:val="none"/>
        </w:rPr>
        <w:t xml:space="preserve"> GB/T 33170.2 大型活动安全要求 第2部分：人员管控</w:t>
      </w:r>
    </w:p>
    <w:p w14:paraId="3E286371">
      <w:pPr>
        <w:widowControl/>
        <w:numPr>
          <w:ilvl w:val="0"/>
          <w:numId w:val="48"/>
        </w:numPr>
        <w:jc w:val="left"/>
        <w:rPr>
          <w:rFonts w:ascii="宋体"/>
          <w:kern w:val="0"/>
          <w:szCs w:val="20"/>
          <w:highlight w:val="none"/>
        </w:rPr>
      </w:pPr>
      <w:r>
        <w:rPr>
          <w:rFonts w:hint="eastAsia" w:ascii="宋体"/>
          <w:kern w:val="0"/>
          <w:szCs w:val="20"/>
          <w:highlight w:val="none"/>
        </w:rPr>
        <w:t xml:space="preserve"> GB/T 33170.3 大型活动安全要求 第3部分：场地布局和安全导向标识</w:t>
      </w:r>
    </w:p>
    <w:p w14:paraId="39540F90">
      <w:pPr>
        <w:widowControl/>
        <w:numPr>
          <w:ilvl w:val="0"/>
          <w:numId w:val="48"/>
        </w:numPr>
        <w:jc w:val="left"/>
        <w:rPr>
          <w:rFonts w:ascii="宋体"/>
          <w:kern w:val="0"/>
          <w:szCs w:val="20"/>
          <w:highlight w:val="none"/>
        </w:rPr>
      </w:pPr>
      <w:r>
        <w:rPr>
          <w:rFonts w:hint="eastAsia" w:ascii="宋体"/>
          <w:kern w:val="0"/>
          <w:szCs w:val="20"/>
          <w:highlight w:val="none"/>
        </w:rPr>
        <w:t xml:space="preserve"> GB/T 33170.4 大型活动安全要求 第4部分：临建设施指南</w:t>
      </w:r>
    </w:p>
    <w:p w14:paraId="5E0D5D97">
      <w:pPr>
        <w:widowControl/>
        <w:numPr>
          <w:ilvl w:val="0"/>
          <w:numId w:val="48"/>
        </w:numPr>
        <w:jc w:val="left"/>
        <w:rPr>
          <w:rFonts w:ascii="宋体"/>
          <w:kern w:val="0"/>
          <w:szCs w:val="20"/>
          <w:highlight w:val="none"/>
        </w:rPr>
      </w:pPr>
      <w:r>
        <w:rPr>
          <w:rFonts w:hint="eastAsia" w:ascii="宋体"/>
          <w:kern w:val="0"/>
          <w:szCs w:val="20"/>
          <w:highlight w:val="none"/>
        </w:rPr>
        <w:t xml:space="preserve"> GB/T 33170.5 大型活动安全要求 第5部分：安保资源配置</w:t>
      </w:r>
    </w:p>
    <w:p w14:paraId="23834080">
      <w:pPr>
        <w:widowControl/>
        <w:numPr>
          <w:ilvl w:val="0"/>
          <w:numId w:val="48"/>
        </w:numPr>
        <w:jc w:val="left"/>
        <w:rPr>
          <w:rFonts w:ascii="宋体"/>
          <w:kern w:val="0"/>
          <w:szCs w:val="20"/>
          <w:highlight w:val="none"/>
        </w:rPr>
      </w:pPr>
      <w:r>
        <w:rPr>
          <w:rFonts w:hint="eastAsia" w:ascii="宋体"/>
          <w:kern w:val="0"/>
          <w:szCs w:val="20"/>
          <w:highlight w:val="none"/>
        </w:rPr>
        <w:t xml:space="preserve"> 《大型群众性活动安全管理条例》</w:t>
      </w:r>
    </w:p>
    <w:p w14:paraId="20AE2EE5">
      <w:pPr>
        <w:widowControl/>
        <w:jc w:val="left"/>
        <w:rPr>
          <w:rFonts w:ascii="宋体"/>
          <w:kern w:val="0"/>
          <w:szCs w:val="20"/>
          <w:highlight w:val="none"/>
        </w:rPr>
      </w:pPr>
    </w:p>
    <w:p w14:paraId="709947E4">
      <w:pPr>
        <w:widowControl/>
        <w:jc w:val="left"/>
        <w:rPr>
          <w:rFonts w:ascii="宋体"/>
          <w:kern w:val="0"/>
          <w:szCs w:val="20"/>
          <w:highlight w:val="none"/>
        </w:rPr>
      </w:pPr>
    </w:p>
    <w:p w14:paraId="33067EF1">
      <w:pPr>
        <w:widowControl/>
        <w:jc w:val="left"/>
        <w:rPr>
          <w:rFonts w:ascii="宋体"/>
          <w:kern w:val="0"/>
          <w:szCs w:val="20"/>
          <w:highlight w:val="none"/>
        </w:rPr>
      </w:pPr>
    </w:p>
    <w:p w14:paraId="2FAD4F83">
      <w:pPr>
        <w:pStyle w:val="143"/>
        <w:framePr w:wrap="around" w:hAnchor="page" w:x="4230" w:y="1"/>
        <w:rPr>
          <w:highlight w:val="none"/>
        </w:rPr>
      </w:pPr>
      <w:r>
        <w:rPr>
          <w:highlight w:val="none"/>
        </w:rPr>
        <w:t>_________________________________</w:t>
      </w:r>
    </w:p>
    <w:p w14:paraId="4AE6C710">
      <w:pPr>
        <w:widowControl/>
        <w:jc w:val="left"/>
        <w:rPr>
          <w:rFonts w:ascii="宋体"/>
          <w:kern w:val="0"/>
          <w:szCs w:val="20"/>
          <w:highlight w:val="none"/>
        </w:rPr>
      </w:pPr>
    </w:p>
    <w:p w14:paraId="79396FF2">
      <w:pPr>
        <w:widowControl/>
        <w:jc w:val="left"/>
        <w:rPr>
          <w:rFonts w:ascii="宋体"/>
          <w:kern w:val="0"/>
          <w:szCs w:val="20"/>
          <w:highlight w:val="none"/>
        </w:rPr>
      </w:pPr>
    </w:p>
    <w:sectPr>
      <w:footerReference r:id="rId6" w:type="default"/>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4DBC">
    <w:pPr>
      <w:pStyle w:val="78"/>
    </w:pPr>
    <w:r>
      <w:rPr>
        <w:sz w:val="18"/>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95D0B0D">
                <w:pPr>
                  <w:pStyle w:val="7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1411">
    <w:pPr>
      <w:pStyle w:val="78"/>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7269">
    <w:pPr>
      <w:pStyle w:val="78"/>
    </w:pPr>
    <w:r>
      <w:fldChar w:fldCharType="begin"/>
    </w:r>
    <w:r>
      <w:instrText xml:space="preserve"> PAGE  \* MERGEFORMAT </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4431">
    <w:pPr>
      <w:pStyle w:val="91"/>
    </w:pPr>
    <w:r>
      <w:rPr>
        <w:rFonts w:hint="eastAsia"/>
      </w:rPr>
      <w:t>T</w:t>
    </w:r>
    <w:r>
      <w:t>/</w:t>
    </w:r>
    <w:r>
      <w:rPr>
        <w:rFonts w:hint="eastAsia"/>
      </w:rPr>
      <w:t>CPMI 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1E02B"/>
    <w:multiLevelType w:val="multilevel"/>
    <w:tmpl w:val="8001E02B"/>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34AE18E"/>
    <w:multiLevelType w:val="multilevel"/>
    <w:tmpl w:val="834AE18E"/>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9DFCBFD"/>
    <w:multiLevelType w:val="multilevel"/>
    <w:tmpl w:val="89DFCBFD"/>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pStyle w:val="200"/>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8CA39A3D"/>
    <w:multiLevelType w:val="multilevel"/>
    <w:tmpl w:val="8CA39A3D"/>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91FA4C31"/>
    <w:multiLevelType w:val="multilevel"/>
    <w:tmpl w:val="91FA4C31"/>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AD6D83FE"/>
    <w:multiLevelType w:val="multilevel"/>
    <w:tmpl w:val="AD6D83FE"/>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B52EE45C"/>
    <w:multiLevelType w:val="multilevel"/>
    <w:tmpl w:val="B52EE45C"/>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BD680C29"/>
    <w:multiLevelType w:val="multilevel"/>
    <w:tmpl w:val="BD680C29"/>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BE59F919"/>
    <w:multiLevelType w:val="multilevel"/>
    <w:tmpl w:val="BE59F919"/>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BF5CBBCE"/>
    <w:multiLevelType w:val="multilevel"/>
    <w:tmpl w:val="BF5CBBCE"/>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CC75766F"/>
    <w:multiLevelType w:val="multilevel"/>
    <w:tmpl w:val="CC75766F"/>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CDB4D70D"/>
    <w:multiLevelType w:val="multilevel"/>
    <w:tmpl w:val="CDB4D70D"/>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D3FE67FD"/>
    <w:multiLevelType w:val="multilevel"/>
    <w:tmpl w:val="D3FE67FD"/>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D58138C8"/>
    <w:multiLevelType w:val="multilevel"/>
    <w:tmpl w:val="D58138C8"/>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D7491B62"/>
    <w:multiLevelType w:val="multilevel"/>
    <w:tmpl w:val="D7491B62"/>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F50D2E6B"/>
    <w:multiLevelType w:val="multilevel"/>
    <w:tmpl w:val="F50D2E6B"/>
    <w:lvl w:ilvl="0" w:tentative="0">
      <w:start w:val="1"/>
      <w:numFmt w:val="none"/>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6">
    <w:nsid w:val="FBBAFEDC"/>
    <w:multiLevelType w:val="multilevel"/>
    <w:tmpl w:val="FBBAFEDC"/>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FE06CC42"/>
    <w:multiLevelType w:val="multilevel"/>
    <w:tmpl w:val="FE06CC42"/>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0934A501"/>
    <w:multiLevelType w:val="multilevel"/>
    <w:tmpl w:val="0934A501"/>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0B476C6E"/>
    <w:multiLevelType w:val="multilevel"/>
    <w:tmpl w:val="0B476C6E"/>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107209C8"/>
    <w:multiLevelType w:val="multilevel"/>
    <w:tmpl w:val="107209C8"/>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2"/>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121B80DE"/>
    <w:multiLevelType w:val="multilevel"/>
    <w:tmpl w:val="121B80DE"/>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1418BF79"/>
    <w:multiLevelType w:val="multilevel"/>
    <w:tmpl w:val="1418BF79"/>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1622A403"/>
    <w:multiLevelType w:val="multilevel"/>
    <w:tmpl w:val="1622A403"/>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1FC91163"/>
    <w:multiLevelType w:val="multilevel"/>
    <w:tmpl w:val="1FC91163"/>
    <w:lvl w:ilvl="0" w:tentative="0">
      <w:start w:val="1"/>
      <w:numFmt w:val="decimal"/>
      <w:pStyle w:val="8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851"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2478AD8A"/>
    <w:multiLevelType w:val="multilevel"/>
    <w:tmpl w:val="2478AD8A"/>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2649E675"/>
    <w:multiLevelType w:val="multilevel"/>
    <w:tmpl w:val="2649E675"/>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2C3EA508"/>
    <w:multiLevelType w:val="multilevel"/>
    <w:tmpl w:val="2C3EA508"/>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2C5917C3"/>
    <w:multiLevelType w:val="multilevel"/>
    <w:tmpl w:val="2C5917C3"/>
    <w:lvl w:ilvl="0" w:tentative="0">
      <w:start w:val="1"/>
      <w:numFmt w:val="none"/>
      <w:pStyle w:val="19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9"/>
      <w:lvlText w:val=""/>
      <w:lvlJc w:val="left"/>
      <w:pPr>
        <w:ind w:left="851" w:hanging="431"/>
      </w:pPr>
      <w:rPr>
        <w:rFonts w:hint="default" w:ascii="Symbol" w:hAnsi="Symbol"/>
        <w:sz w:val="21"/>
      </w:rPr>
    </w:lvl>
    <w:lvl w:ilvl="2" w:tentative="0">
      <w:start w:val="1"/>
      <w:numFmt w:val="bullet"/>
      <w:pStyle w:val="19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30">
    <w:nsid w:val="2FB528B4"/>
    <w:multiLevelType w:val="multilevel"/>
    <w:tmpl w:val="2FB528B4"/>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30624A83"/>
    <w:multiLevelType w:val="multilevel"/>
    <w:tmpl w:val="30624A83"/>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34379619"/>
    <w:multiLevelType w:val="multilevel"/>
    <w:tmpl w:val="34379619"/>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366F091D"/>
    <w:multiLevelType w:val="multilevel"/>
    <w:tmpl w:val="366F091D"/>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36CF766F"/>
    <w:multiLevelType w:val="multilevel"/>
    <w:tmpl w:val="36CF766F"/>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3BF28F5D"/>
    <w:multiLevelType w:val="multilevel"/>
    <w:tmpl w:val="3BF28F5D"/>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3DEAB851"/>
    <w:multiLevelType w:val="multilevel"/>
    <w:tmpl w:val="3DEAB851"/>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5466DA67"/>
    <w:multiLevelType w:val="multilevel"/>
    <w:tmpl w:val="5466DA67"/>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574D62B0"/>
    <w:multiLevelType w:val="multilevel"/>
    <w:tmpl w:val="574D62B0"/>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5FCDD2E4"/>
    <w:multiLevelType w:val="multilevel"/>
    <w:tmpl w:val="5FCDD2E4"/>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61610184"/>
    <w:multiLevelType w:val="multilevel"/>
    <w:tmpl w:val="61610184"/>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657D3FBC"/>
    <w:multiLevelType w:val="multilevel"/>
    <w:tmpl w:val="657D3FBC"/>
    <w:lvl w:ilvl="0" w:tentative="0">
      <w:start w:val="1"/>
      <w:numFmt w:val="upperLetter"/>
      <w:pStyle w:val="195"/>
      <w:suff w:val="nothing"/>
      <w:lvlText w:val="附录%1"/>
      <w:lvlJc w:val="left"/>
      <w:pPr>
        <w:ind w:left="0" w:firstLine="0"/>
      </w:pPr>
      <w:rPr>
        <w:rFonts w:hint="default" w:ascii="黑体" w:hAnsi="黑体" w:eastAsia="黑体" w:cs="黑体"/>
        <w:b w:val="0"/>
        <w:bCs w:val="0"/>
        <w:spacing w:val="100"/>
        <w:sz w:val="21"/>
        <w:szCs w:val="21"/>
      </w:rPr>
    </w:lvl>
    <w:lvl w:ilvl="1" w:tentative="0">
      <w:start w:val="1"/>
      <w:numFmt w:val="decimal"/>
      <w:pStyle w:val="196"/>
      <w:suff w:val="nothing"/>
      <w:lvlText w:val="%1.%2　"/>
      <w:lvlJc w:val="left"/>
      <w:pPr>
        <w:ind w:left="0" w:firstLine="0"/>
      </w:pPr>
      <w:rPr>
        <w:rFonts w:hint="default" w:ascii="黑体" w:eastAsia="黑体"/>
        <w:b w:val="0"/>
        <w:bCs/>
        <w:i w:val="0"/>
        <w:sz w:val="21"/>
      </w:rPr>
    </w:lvl>
    <w:lvl w:ilvl="2" w:tentative="0">
      <w:start w:val="1"/>
      <w:numFmt w:val="decimal"/>
      <w:suff w:val="nothing"/>
      <w:lvlText w:val="%1.%2.%3　"/>
      <w:lvlJc w:val="left"/>
      <w:pPr>
        <w:ind w:left="141" w:firstLine="0"/>
      </w:pPr>
      <w:rPr>
        <w:rFonts w:hint="default" w:ascii="黑体" w:eastAsia="黑体"/>
        <w:b w:val="0"/>
        <w:bCs/>
        <w:i w:val="0"/>
        <w:sz w:val="21"/>
      </w:rPr>
    </w:lvl>
    <w:lvl w:ilvl="3" w:tentative="0">
      <w:start w:val="1"/>
      <w:numFmt w:val="decimal"/>
      <w:suff w:val="nothing"/>
      <w:lvlText w:val="%1.%2.%3.%4　"/>
      <w:lvlJc w:val="left"/>
      <w:pPr>
        <w:ind w:left="0" w:firstLine="0"/>
      </w:pPr>
      <w:rPr>
        <w:rFonts w:hint="default" w:ascii="黑体" w:eastAsia="黑体"/>
        <w:b w:val="0"/>
        <w:bCs/>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3"/>
      <w:suff w:val="nothing"/>
      <w:lvlText w:val="%1%2　"/>
      <w:lvlJc w:val="left"/>
      <w:pPr>
        <w:ind w:left="0" w:firstLine="0"/>
      </w:pPr>
      <w:rPr>
        <w:rFonts w:hint="eastAsia" w:ascii="黑体" w:eastAsia="黑体"/>
        <w:b w:val="0"/>
        <w:i w:val="0"/>
        <w:sz w:val="21"/>
      </w:rPr>
    </w:lvl>
    <w:lvl w:ilvl="2" w:tentative="0">
      <w:start w:val="1"/>
      <w:numFmt w:val="decimal"/>
      <w:pStyle w:val="18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88"/>
      <w:suff w:val="nothing"/>
      <w:lvlText w:val="%1%2.%3.%4　"/>
      <w:lvlJc w:val="left"/>
      <w:pPr>
        <w:ind w:left="0" w:firstLine="0"/>
      </w:pPr>
      <w:rPr>
        <w:rFonts w:hint="eastAsia" w:ascii="黑体" w:eastAsia="黑体"/>
        <w:b w:val="0"/>
        <w:i w:val="0"/>
        <w:sz w:val="21"/>
      </w:rPr>
    </w:lvl>
    <w:lvl w:ilvl="4" w:tentative="0">
      <w:start w:val="1"/>
      <w:numFmt w:val="decimal"/>
      <w:pStyle w:val="190"/>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3">
    <w:nsid w:val="70B523F6"/>
    <w:multiLevelType w:val="multilevel"/>
    <w:tmpl w:val="70B523F6"/>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713E5BCA"/>
    <w:multiLevelType w:val="multilevel"/>
    <w:tmpl w:val="713E5BCA"/>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5">
    <w:nsid w:val="76791329"/>
    <w:multiLevelType w:val="multilevel"/>
    <w:tmpl w:val="76791329"/>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7B8BBFE8"/>
    <w:multiLevelType w:val="singleLevel"/>
    <w:tmpl w:val="7B8BBFE8"/>
    <w:lvl w:ilvl="0" w:tentative="0">
      <w:start w:val="1"/>
      <w:numFmt w:val="decimal"/>
      <w:suff w:val="space"/>
      <w:lvlText w:val="[%1]"/>
      <w:lvlJc w:val="left"/>
    </w:lvl>
  </w:abstractNum>
  <w:num w:numId="1">
    <w:abstractNumId w:val="25"/>
  </w:num>
  <w:num w:numId="2">
    <w:abstractNumId w:val="21"/>
  </w:num>
  <w:num w:numId="3">
    <w:abstractNumId w:val="42"/>
  </w:num>
  <w:num w:numId="4">
    <w:abstractNumId w:val="41"/>
  </w:num>
  <w:num w:numId="5">
    <w:abstractNumId w:val="29"/>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0"/>
  </w:num>
  <w:num w:numId="8">
    <w:abstractNumId w:val="16"/>
  </w:num>
  <w:num w:numId="9">
    <w:abstractNumId w:val="15"/>
  </w:num>
  <w:num w:numId="10">
    <w:abstractNumId w:val="23"/>
  </w:num>
  <w:num w:numId="11">
    <w:abstractNumId w:val="6"/>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10"/>
  </w:num>
  <w:num w:numId="16">
    <w:abstractNumId w:val="43"/>
  </w:num>
  <w:num w:numId="17">
    <w:abstractNumId w:val="26"/>
  </w:num>
  <w:num w:numId="18">
    <w:abstractNumId w:val="33"/>
  </w:num>
  <w:num w:numId="19">
    <w:abstractNumId w:val="28"/>
  </w:num>
  <w:num w:numId="20">
    <w:abstractNumId w:val="17"/>
  </w:num>
  <w:num w:numId="21">
    <w:abstractNumId w:val="27"/>
  </w:num>
  <w:num w:numId="22">
    <w:abstractNumId w:val="30"/>
  </w:num>
  <w:num w:numId="23">
    <w:abstractNumId w:val="11"/>
  </w:num>
  <w:num w:numId="24">
    <w:abstractNumId w:val="20"/>
  </w:num>
  <w:num w:numId="25">
    <w:abstractNumId w:val="9"/>
  </w:num>
  <w:num w:numId="26">
    <w:abstractNumId w:val="1"/>
  </w:num>
  <w:num w:numId="27">
    <w:abstractNumId w:val="8"/>
  </w:num>
  <w:num w:numId="28">
    <w:abstractNumId w:val="18"/>
  </w:num>
  <w:num w:numId="29">
    <w:abstractNumId w:val="7"/>
  </w:num>
  <w:num w:numId="30">
    <w:abstractNumId w:val="24"/>
  </w:num>
  <w:num w:numId="31">
    <w:abstractNumId w:val="45"/>
  </w:num>
  <w:num w:numId="32">
    <w:abstractNumId w:val="12"/>
  </w:num>
  <w:num w:numId="33">
    <w:abstractNumId w:val="0"/>
  </w:num>
  <w:num w:numId="34">
    <w:abstractNumId w:val="31"/>
  </w:num>
  <w:num w:numId="35">
    <w:abstractNumId w:val="35"/>
  </w:num>
  <w:num w:numId="36">
    <w:abstractNumId w:val="38"/>
  </w:num>
  <w:num w:numId="37">
    <w:abstractNumId w:val="37"/>
  </w:num>
  <w:num w:numId="38">
    <w:abstractNumId w:val="14"/>
  </w:num>
  <w:num w:numId="39">
    <w:abstractNumId w:val="39"/>
  </w:num>
  <w:num w:numId="40">
    <w:abstractNumId w:val="36"/>
  </w:num>
  <w:num w:numId="41">
    <w:abstractNumId w:val="13"/>
  </w:num>
  <w:num w:numId="42">
    <w:abstractNumId w:val="22"/>
  </w:num>
  <w:num w:numId="43">
    <w:abstractNumId w:val="44"/>
  </w:num>
  <w:num w:numId="44">
    <w:abstractNumId w:val="4"/>
  </w:num>
  <w:num w:numId="45">
    <w:abstractNumId w:val="32"/>
  </w:num>
  <w:num w:numId="46">
    <w:abstractNumId w:val="5"/>
  </w:num>
  <w:num w:numId="47">
    <w:abstractNumId w:val="3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1MzA3ZWM3NGFjNDRjOGIzZWFhNWE4ZDJkNzNlYmYifQ=="/>
  </w:docVars>
  <w:rsids>
    <w:rsidRoot w:val="00035925"/>
    <w:rsid w:val="00000244"/>
    <w:rsid w:val="00000C52"/>
    <w:rsid w:val="0000185F"/>
    <w:rsid w:val="00001F7D"/>
    <w:rsid w:val="0000586F"/>
    <w:rsid w:val="00007284"/>
    <w:rsid w:val="000073DA"/>
    <w:rsid w:val="00007B9B"/>
    <w:rsid w:val="00011CB8"/>
    <w:rsid w:val="000139A3"/>
    <w:rsid w:val="00013D86"/>
    <w:rsid w:val="00013E02"/>
    <w:rsid w:val="000148BF"/>
    <w:rsid w:val="0001738F"/>
    <w:rsid w:val="00020157"/>
    <w:rsid w:val="0002143C"/>
    <w:rsid w:val="00022E35"/>
    <w:rsid w:val="00023D9A"/>
    <w:rsid w:val="000241E6"/>
    <w:rsid w:val="0002473D"/>
    <w:rsid w:val="00025A65"/>
    <w:rsid w:val="00026C31"/>
    <w:rsid w:val="00027280"/>
    <w:rsid w:val="0002769F"/>
    <w:rsid w:val="00027C6A"/>
    <w:rsid w:val="00027DD7"/>
    <w:rsid w:val="00031719"/>
    <w:rsid w:val="000319EB"/>
    <w:rsid w:val="000320A7"/>
    <w:rsid w:val="00032389"/>
    <w:rsid w:val="000341AE"/>
    <w:rsid w:val="00035351"/>
    <w:rsid w:val="00035925"/>
    <w:rsid w:val="0003622F"/>
    <w:rsid w:val="00036C1A"/>
    <w:rsid w:val="000370F6"/>
    <w:rsid w:val="00041945"/>
    <w:rsid w:val="00041FD8"/>
    <w:rsid w:val="00042D01"/>
    <w:rsid w:val="00043B9D"/>
    <w:rsid w:val="000440A4"/>
    <w:rsid w:val="00045CC6"/>
    <w:rsid w:val="00046889"/>
    <w:rsid w:val="00047543"/>
    <w:rsid w:val="00047E4B"/>
    <w:rsid w:val="000500E6"/>
    <w:rsid w:val="00050CD9"/>
    <w:rsid w:val="00052946"/>
    <w:rsid w:val="00052B7A"/>
    <w:rsid w:val="000539AC"/>
    <w:rsid w:val="00053F88"/>
    <w:rsid w:val="0005453A"/>
    <w:rsid w:val="00055607"/>
    <w:rsid w:val="000576D8"/>
    <w:rsid w:val="0006060F"/>
    <w:rsid w:val="000610E8"/>
    <w:rsid w:val="00062D83"/>
    <w:rsid w:val="0006568A"/>
    <w:rsid w:val="000659A7"/>
    <w:rsid w:val="00067A7A"/>
    <w:rsid w:val="00067CDF"/>
    <w:rsid w:val="00067F57"/>
    <w:rsid w:val="000716DB"/>
    <w:rsid w:val="00072708"/>
    <w:rsid w:val="00072DAC"/>
    <w:rsid w:val="00073BE0"/>
    <w:rsid w:val="00074320"/>
    <w:rsid w:val="00074BB1"/>
    <w:rsid w:val="00074FBE"/>
    <w:rsid w:val="00075B7D"/>
    <w:rsid w:val="00076B9E"/>
    <w:rsid w:val="00077722"/>
    <w:rsid w:val="0007795D"/>
    <w:rsid w:val="00077B10"/>
    <w:rsid w:val="00080032"/>
    <w:rsid w:val="00080091"/>
    <w:rsid w:val="000802E0"/>
    <w:rsid w:val="00082108"/>
    <w:rsid w:val="00083A09"/>
    <w:rsid w:val="000863D5"/>
    <w:rsid w:val="00086588"/>
    <w:rsid w:val="00086D14"/>
    <w:rsid w:val="0009005E"/>
    <w:rsid w:val="00090AE3"/>
    <w:rsid w:val="00090D67"/>
    <w:rsid w:val="00091BDE"/>
    <w:rsid w:val="00092857"/>
    <w:rsid w:val="00092A44"/>
    <w:rsid w:val="0009302E"/>
    <w:rsid w:val="000957E0"/>
    <w:rsid w:val="000966F9"/>
    <w:rsid w:val="00096D34"/>
    <w:rsid w:val="000A20A9"/>
    <w:rsid w:val="000A35DD"/>
    <w:rsid w:val="000A41BD"/>
    <w:rsid w:val="000A48B1"/>
    <w:rsid w:val="000A52DD"/>
    <w:rsid w:val="000A53CC"/>
    <w:rsid w:val="000A659B"/>
    <w:rsid w:val="000B0516"/>
    <w:rsid w:val="000B1C05"/>
    <w:rsid w:val="000B3143"/>
    <w:rsid w:val="000B3488"/>
    <w:rsid w:val="000B5CDA"/>
    <w:rsid w:val="000B5E21"/>
    <w:rsid w:val="000B61CA"/>
    <w:rsid w:val="000B680F"/>
    <w:rsid w:val="000B6B3A"/>
    <w:rsid w:val="000C179F"/>
    <w:rsid w:val="000C1F4D"/>
    <w:rsid w:val="000C293E"/>
    <w:rsid w:val="000C3688"/>
    <w:rsid w:val="000C4176"/>
    <w:rsid w:val="000C41F4"/>
    <w:rsid w:val="000C44AD"/>
    <w:rsid w:val="000C4660"/>
    <w:rsid w:val="000C56CB"/>
    <w:rsid w:val="000C5889"/>
    <w:rsid w:val="000C6B05"/>
    <w:rsid w:val="000C6DD6"/>
    <w:rsid w:val="000C73D4"/>
    <w:rsid w:val="000C7C70"/>
    <w:rsid w:val="000D077C"/>
    <w:rsid w:val="000D094F"/>
    <w:rsid w:val="000D1292"/>
    <w:rsid w:val="000D3D4C"/>
    <w:rsid w:val="000D484A"/>
    <w:rsid w:val="000D4F51"/>
    <w:rsid w:val="000D5B3F"/>
    <w:rsid w:val="000D718B"/>
    <w:rsid w:val="000D7378"/>
    <w:rsid w:val="000D76FE"/>
    <w:rsid w:val="000D7E95"/>
    <w:rsid w:val="000E0C1D"/>
    <w:rsid w:val="000E0C46"/>
    <w:rsid w:val="000E23B8"/>
    <w:rsid w:val="000E3206"/>
    <w:rsid w:val="000E34BC"/>
    <w:rsid w:val="000E3689"/>
    <w:rsid w:val="000E3843"/>
    <w:rsid w:val="000E3D74"/>
    <w:rsid w:val="000E3D9B"/>
    <w:rsid w:val="000E456F"/>
    <w:rsid w:val="000E4729"/>
    <w:rsid w:val="000E557C"/>
    <w:rsid w:val="000E728D"/>
    <w:rsid w:val="000E7A72"/>
    <w:rsid w:val="000F030C"/>
    <w:rsid w:val="000F0506"/>
    <w:rsid w:val="000F089C"/>
    <w:rsid w:val="000F129C"/>
    <w:rsid w:val="000F634C"/>
    <w:rsid w:val="00100672"/>
    <w:rsid w:val="001014CF"/>
    <w:rsid w:val="00102C5F"/>
    <w:rsid w:val="00103282"/>
    <w:rsid w:val="00103897"/>
    <w:rsid w:val="00105119"/>
    <w:rsid w:val="001056DE"/>
    <w:rsid w:val="00105707"/>
    <w:rsid w:val="001101FD"/>
    <w:rsid w:val="00110444"/>
    <w:rsid w:val="0011110B"/>
    <w:rsid w:val="001111CA"/>
    <w:rsid w:val="001124C0"/>
    <w:rsid w:val="00120C07"/>
    <w:rsid w:val="0012269D"/>
    <w:rsid w:val="00122ED2"/>
    <w:rsid w:val="00123AC9"/>
    <w:rsid w:val="00124C8C"/>
    <w:rsid w:val="001259DD"/>
    <w:rsid w:val="00126CC5"/>
    <w:rsid w:val="00130543"/>
    <w:rsid w:val="0013076C"/>
    <w:rsid w:val="00130E6A"/>
    <w:rsid w:val="0013175F"/>
    <w:rsid w:val="00131795"/>
    <w:rsid w:val="001319E5"/>
    <w:rsid w:val="0013215C"/>
    <w:rsid w:val="00134BB1"/>
    <w:rsid w:val="00135135"/>
    <w:rsid w:val="00135333"/>
    <w:rsid w:val="001357C9"/>
    <w:rsid w:val="0013608A"/>
    <w:rsid w:val="001363BC"/>
    <w:rsid w:val="00136794"/>
    <w:rsid w:val="001371A8"/>
    <w:rsid w:val="0013745A"/>
    <w:rsid w:val="00137EE9"/>
    <w:rsid w:val="00140709"/>
    <w:rsid w:val="001414FA"/>
    <w:rsid w:val="001418B2"/>
    <w:rsid w:val="0014198B"/>
    <w:rsid w:val="001437D4"/>
    <w:rsid w:val="00144F30"/>
    <w:rsid w:val="00145DAE"/>
    <w:rsid w:val="001477AD"/>
    <w:rsid w:val="001503FB"/>
    <w:rsid w:val="00150603"/>
    <w:rsid w:val="00150EDD"/>
    <w:rsid w:val="001512B4"/>
    <w:rsid w:val="00153B8F"/>
    <w:rsid w:val="0015425F"/>
    <w:rsid w:val="00155FE1"/>
    <w:rsid w:val="00156DAE"/>
    <w:rsid w:val="00157A91"/>
    <w:rsid w:val="00161FB0"/>
    <w:rsid w:val="001620A5"/>
    <w:rsid w:val="00162C8C"/>
    <w:rsid w:val="00163BF4"/>
    <w:rsid w:val="00164E53"/>
    <w:rsid w:val="001653A0"/>
    <w:rsid w:val="00165F72"/>
    <w:rsid w:val="0016699D"/>
    <w:rsid w:val="00171109"/>
    <w:rsid w:val="00173033"/>
    <w:rsid w:val="0017401A"/>
    <w:rsid w:val="0017476F"/>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900F8"/>
    <w:rsid w:val="00190E53"/>
    <w:rsid w:val="00191258"/>
    <w:rsid w:val="001917B4"/>
    <w:rsid w:val="0019184E"/>
    <w:rsid w:val="00192680"/>
    <w:rsid w:val="00193037"/>
    <w:rsid w:val="0019304C"/>
    <w:rsid w:val="00193A2C"/>
    <w:rsid w:val="00193E64"/>
    <w:rsid w:val="00194FDD"/>
    <w:rsid w:val="0019625C"/>
    <w:rsid w:val="00197121"/>
    <w:rsid w:val="001A0828"/>
    <w:rsid w:val="001A1879"/>
    <w:rsid w:val="001A1A43"/>
    <w:rsid w:val="001A288E"/>
    <w:rsid w:val="001A37D5"/>
    <w:rsid w:val="001A52B3"/>
    <w:rsid w:val="001A60C3"/>
    <w:rsid w:val="001A60F0"/>
    <w:rsid w:val="001A642F"/>
    <w:rsid w:val="001A6703"/>
    <w:rsid w:val="001A6FF5"/>
    <w:rsid w:val="001A7AAD"/>
    <w:rsid w:val="001A7E64"/>
    <w:rsid w:val="001B0D07"/>
    <w:rsid w:val="001B0E6B"/>
    <w:rsid w:val="001B0FD6"/>
    <w:rsid w:val="001B2962"/>
    <w:rsid w:val="001B3274"/>
    <w:rsid w:val="001B328D"/>
    <w:rsid w:val="001B35CC"/>
    <w:rsid w:val="001B42B6"/>
    <w:rsid w:val="001B43FC"/>
    <w:rsid w:val="001B501B"/>
    <w:rsid w:val="001B539E"/>
    <w:rsid w:val="001B5E12"/>
    <w:rsid w:val="001B6DC2"/>
    <w:rsid w:val="001B75C2"/>
    <w:rsid w:val="001B79E0"/>
    <w:rsid w:val="001C0C53"/>
    <w:rsid w:val="001C0E71"/>
    <w:rsid w:val="001C149C"/>
    <w:rsid w:val="001C21AC"/>
    <w:rsid w:val="001C47BA"/>
    <w:rsid w:val="001C58AC"/>
    <w:rsid w:val="001C59EA"/>
    <w:rsid w:val="001D0131"/>
    <w:rsid w:val="001D052E"/>
    <w:rsid w:val="001D1F1D"/>
    <w:rsid w:val="001D3C35"/>
    <w:rsid w:val="001D406C"/>
    <w:rsid w:val="001D4160"/>
    <w:rsid w:val="001D41EE"/>
    <w:rsid w:val="001D56CC"/>
    <w:rsid w:val="001D663D"/>
    <w:rsid w:val="001E0380"/>
    <w:rsid w:val="001E0D38"/>
    <w:rsid w:val="001E13B1"/>
    <w:rsid w:val="001E1732"/>
    <w:rsid w:val="001E1EA5"/>
    <w:rsid w:val="001E1F24"/>
    <w:rsid w:val="001E2077"/>
    <w:rsid w:val="001E3DF9"/>
    <w:rsid w:val="001E418B"/>
    <w:rsid w:val="001E51DE"/>
    <w:rsid w:val="001E5F36"/>
    <w:rsid w:val="001E676C"/>
    <w:rsid w:val="001E68DE"/>
    <w:rsid w:val="001E6D5F"/>
    <w:rsid w:val="001E7704"/>
    <w:rsid w:val="001F1AEE"/>
    <w:rsid w:val="001F2D9D"/>
    <w:rsid w:val="001F31A1"/>
    <w:rsid w:val="001F3A19"/>
    <w:rsid w:val="001F3C88"/>
    <w:rsid w:val="001F46BE"/>
    <w:rsid w:val="001F4ED6"/>
    <w:rsid w:val="001F5280"/>
    <w:rsid w:val="001F7940"/>
    <w:rsid w:val="00200E3A"/>
    <w:rsid w:val="002013DE"/>
    <w:rsid w:val="002017B8"/>
    <w:rsid w:val="0020214D"/>
    <w:rsid w:val="0020223A"/>
    <w:rsid w:val="00203325"/>
    <w:rsid w:val="00203A7C"/>
    <w:rsid w:val="00204CBD"/>
    <w:rsid w:val="00205B7A"/>
    <w:rsid w:val="0020625C"/>
    <w:rsid w:val="002105A5"/>
    <w:rsid w:val="002106BE"/>
    <w:rsid w:val="002109A9"/>
    <w:rsid w:val="00211E9C"/>
    <w:rsid w:val="0021257B"/>
    <w:rsid w:val="0021590E"/>
    <w:rsid w:val="0021614F"/>
    <w:rsid w:val="00220CD4"/>
    <w:rsid w:val="00221663"/>
    <w:rsid w:val="0022298D"/>
    <w:rsid w:val="002237C8"/>
    <w:rsid w:val="002243D1"/>
    <w:rsid w:val="002271C5"/>
    <w:rsid w:val="00232F4E"/>
    <w:rsid w:val="00233D4D"/>
    <w:rsid w:val="00234467"/>
    <w:rsid w:val="002347E5"/>
    <w:rsid w:val="0023657C"/>
    <w:rsid w:val="0023668F"/>
    <w:rsid w:val="00237474"/>
    <w:rsid w:val="00237676"/>
    <w:rsid w:val="00237D21"/>
    <w:rsid w:val="00237D8D"/>
    <w:rsid w:val="00240ED8"/>
    <w:rsid w:val="00241DA2"/>
    <w:rsid w:val="0024284B"/>
    <w:rsid w:val="00242B47"/>
    <w:rsid w:val="00245C0A"/>
    <w:rsid w:val="00247E57"/>
    <w:rsid w:val="00247FEE"/>
    <w:rsid w:val="00250E7D"/>
    <w:rsid w:val="00251CDD"/>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83"/>
    <w:rsid w:val="00266B3C"/>
    <w:rsid w:val="00267D73"/>
    <w:rsid w:val="002744D4"/>
    <w:rsid w:val="002754B4"/>
    <w:rsid w:val="002778AE"/>
    <w:rsid w:val="00280DA5"/>
    <w:rsid w:val="0028269A"/>
    <w:rsid w:val="002829A7"/>
    <w:rsid w:val="00282D3F"/>
    <w:rsid w:val="00283590"/>
    <w:rsid w:val="002847CF"/>
    <w:rsid w:val="00285039"/>
    <w:rsid w:val="002860DB"/>
    <w:rsid w:val="00286973"/>
    <w:rsid w:val="0028756A"/>
    <w:rsid w:val="002909CE"/>
    <w:rsid w:val="002919A3"/>
    <w:rsid w:val="00291E3A"/>
    <w:rsid w:val="002928DA"/>
    <w:rsid w:val="00294E70"/>
    <w:rsid w:val="0029514C"/>
    <w:rsid w:val="00297B7B"/>
    <w:rsid w:val="002A04EA"/>
    <w:rsid w:val="002A0F90"/>
    <w:rsid w:val="002A107E"/>
    <w:rsid w:val="002A1924"/>
    <w:rsid w:val="002A1DC7"/>
    <w:rsid w:val="002A33D9"/>
    <w:rsid w:val="002A3971"/>
    <w:rsid w:val="002A397A"/>
    <w:rsid w:val="002A683B"/>
    <w:rsid w:val="002A7420"/>
    <w:rsid w:val="002A7571"/>
    <w:rsid w:val="002B0F12"/>
    <w:rsid w:val="002B1308"/>
    <w:rsid w:val="002B3107"/>
    <w:rsid w:val="002B4554"/>
    <w:rsid w:val="002B4AF7"/>
    <w:rsid w:val="002B59F2"/>
    <w:rsid w:val="002B745C"/>
    <w:rsid w:val="002B7804"/>
    <w:rsid w:val="002B78BF"/>
    <w:rsid w:val="002C01DD"/>
    <w:rsid w:val="002C3D85"/>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803"/>
    <w:rsid w:val="002D7BEB"/>
    <w:rsid w:val="002E0DDF"/>
    <w:rsid w:val="002E21DB"/>
    <w:rsid w:val="002E25DF"/>
    <w:rsid w:val="002E2906"/>
    <w:rsid w:val="002E3205"/>
    <w:rsid w:val="002E3825"/>
    <w:rsid w:val="002E42F1"/>
    <w:rsid w:val="002E43F7"/>
    <w:rsid w:val="002E5348"/>
    <w:rsid w:val="002E5635"/>
    <w:rsid w:val="002E5788"/>
    <w:rsid w:val="002E64C3"/>
    <w:rsid w:val="002E6698"/>
    <w:rsid w:val="002E6A2C"/>
    <w:rsid w:val="002F0CAD"/>
    <w:rsid w:val="002F12EA"/>
    <w:rsid w:val="002F1ADC"/>
    <w:rsid w:val="002F1C7F"/>
    <w:rsid w:val="002F1D8C"/>
    <w:rsid w:val="002F21DA"/>
    <w:rsid w:val="002F2584"/>
    <w:rsid w:val="002F266C"/>
    <w:rsid w:val="002F70B0"/>
    <w:rsid w:val="00300236"/>
    <w:rsid w:val="00301F39"/>
    <w:rsid w:val="0030386C"/>
    <w:rsid w:val="003044C4"/>
    <w:rsid w:val="0030503E"/>
    <w:rsid w:val="003053E3"/>
    <w:rsid w:val="00306CB7"/>
    <w:rsid w:val="00310A67"/>
    <w:rsid w:val="00310D88"/>
    <w:rsid w:val="00310F4F"/>
    <w:rsid w:val="00311532"/>
    <w:rsid w:val="003129D1"/>
    <w:rsid w:val="00315018"/>
    <w:rsid w:val="00315D93"/>
    <w:rsid w:val="0032005F"/>
    <w:rsid w:val="00325678"/>
    <w:rsid w:val="00325926"/>
    <w:rsid w:val="00326F39"/>
    <w:rsid w:val="00327158"/>
    <w:rsid w:val="003272AF"/>
    <w:rsid w:val="00327A8A"/>
    <w:rsid w:val="00330255"/>
    <w:rsid w:val="00332D39"/>
    <w:rsid w:val="0033337D"/>
    <w:rsid w:val="0033362E"/>
    <w:rsid w:val="003336C6"/>
    <w:rsid w:val="00335325"/>
    <w:rsid w:val="0033555F"/>
    <w:rsid w:val="003359C1"/>
    <w:rsid w:val="00336610"/>
    <w:rsid w:val="0033701D"/>
    <w:rsid w:val="00340D88"/>
    <w:rsid w:val="003414E2"/>
    <w:rsid w:val="00341D19"/>
    <w:rsid w:val="00343D3C"/>
    <w:rsid w:val="00343F73"/>
    <w:rsid w:val="0034406F"/>
    <w:rsid w:val="00344559"/>
    <w:rsid w:val="00345060"/>
    <w:rsid w:val="00345596"/>
    <w:rsid w:val="00345ECC"/>
    <w:rsid w:val="00346597"/>
    <w:rsid w:val="00347C2C"/>
    <w:rsid w:val="003504FB"/>
    <w:rsid w:val="00350562"/>
    <w:rsid w:val="00350BB7"/>
    <w:rsid w:val="003516FB"/>
    <w:rsid w:val="0035323B"/>
    <w:rsid w:val="00353CB5"/>
    <w:rsid w:val="0035428F"/>
    <w:rsid w:val="0035599B"/>
    <w:rsid w:val="00356949"/>
    <w:rsid w:val="00356E52"/>
    <w:rsid w:val="00357922"/>
    <w:rsid w:val="00360136"/>
    <w:rsid w:val="0036076F"/>
    <w:rsid w:val="003609D2"/>
    <w:rsid w:val="003622DE"/>
    <w:rsid w:val="00363171"/>
    <w:rsid w:val="003631D1"/>
    <w:rsid w:val="00363F22"/>
    <w:rsid w:val="003645C6"/>
    <w:rsid w:val="00364D01"/>
    <w:rsid w:val="00364D51"/>
    <w:rsid w:val="003658A1"/>
    <w:rsid w:val="0036642F"/>
    <w:rsid w:val="00366BDB"/>
    <w:rsid w:val="00367113"/>
    <w:rsid w:val="003672A7"/>
    <w:rsid w:val="00370EF2"/>
    <w:rsid w:val="00375564"/>
    <w:rsid w:val="003769C0"/>
    <w:rsid w:val="00376A8D"/>
    <w:rsid w:val="00382747"/>
    <w:rsid w:val="00383191"/>
    <w:rsid w:val="0038425B"/>
    <w:rsid w:val="00384462"/>
    <w:rsid w:val="003847EA"/>
    <w:rsid w:val="003858B9"/>
    <w:rsid w:val="00386DED"/>
    <w:rsid w:val="00387059"/>
    <w:rsid w:val="003878F7"/>
    <w:rsid w:val="003912E7"/>
    <w:rsid w:val="003919EF"/>
    <w:rsid w:val="00391F28"/>
    <w:rsid w:val="00392F38"/>
    <w:rsid w:val="00393947"/>
    <w:rsid w:val="0039422B"/>
    <w:rsid w:val="00394DEF"/>
    <w:rsid w:val="0039588A"/>
    <w:rsid w:val="00395BB5"/>
    <w:rsid w:val="00396834"/>
    <w:rsid w:val="00396E57"/>
    <w:rsid w:val="00397D88"/>
    <w:rsid w:val="003A1133"/>
    <w:rsid w:val="003A1E97"/>
    <w:rsid w:val="003A2275"/>
    <w:rsid w:val="003A3222"/>
    <w:rsid w:val="003A3884"/>
    <w:rsid w:val="003A4190"/>
    <w:rsid w:val="003A510B"/>
    <w:rsid w:val="003A59A1"/>
    <w:rsid w:val="003A629E"/>
    <w:rsid w:val="003A6869"/>
    <w:rsid w:val="003A6A4F"/>
    <w:rsid w:val="003A7088"/>
    <w:rsid w:val="003B00DF"/>
    <w:rsid w:val="003B1275"/>
    <w:rsid w:val="003B1778"/>
    <w:rsid w:val="003B28E2"/>
    <w:rsid w:val="003B2E96"/>
    <w:rsid w:val="003B2F6F"/>
    <w:rsid w:val="003B30D8"/>
    <w:rsid w:val="003B3900"/>
    <w:rsid w:val="003B3F48"/>
    <w:rsid w:val="003B46F1"/>
    <w:rsid w:val="003B5CB1"/>
    <w:rsid w:val="003B7227"/>
    <w:rsid w:val="003C11CB"/>
    <w:rsid w:val="003C2B55"/>
    <w:rsid w:val="003C4270"/>
    <w:rsid w:val="003C4965"/>
    <w:rsid w:val="003C49A6"/>
    <w:rsid w:val="003C5261"/>
    <w:rsid w:val="003C5F77"/>
    <w:rsid w:val="003C5FAD"/>
    <w:rsid w:val="003C75F3"/>
    <w:rsid w:val="003C76C1"/>
    <w:rsid w:val="003C78A3"/>
    <w:rsid w:val="003C7B25"/>
    <w:rsid w:val="003D0637"/>
    <w:rsid w:val="003D1A5D"/>
    <w:rsid w:val="003D280A"/>
    <w:rsid w:val="003D7562"/>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F027E"/>
    <w:rsid w:val="003F0D8B"/>
    <w:rsid w:val="003F1798"/>
    <w:rsid w:val="003F22AF"/>
    <w:rsid w:val="003F245A"/>
    <w:rsid w:val="003F3851"/>
    <w:rsid w:val="003F4881"/>
    <w:rsid w:val="003F4E70"/>
    <w:rsid w:val="003F4EE0"/>
    <w:rsid w:val="003F5516"/>
    <w:rsid w:val="003F63F8"/>
    <w:rsid w:val="003F6470"/>
    <w:rsid w:val="003F765C"/>
    <w:rsid w:val="003F7F10"/>
    <w:rsid w:val="00402153"/>
    <w:rsid w:val="00402FC1"/>
    <w:rsid w:val="004035E6"/>
    <w:rsid w:val="00403D40"/>
    <w:rsid w:val="00403F64"/>
    <w:rsid w:val="004045D8"/>
    <w:rsid w:val="004049D3"/>
    <w:rsid w:val="00407961"/>
    <w:rsid w:val="0041164F"/>
    <w:rsid w:val="004117A9"/>
    <w:rsid w:val="004130E3"/>
    <w:rsid w:val="004135CD"/>
    <w:rsid w:val="00414228"/>
    <w:rsid w:val="00417A71"/>
    <w:rsid w:val="004228A7"/>
    <w:rsid w:val="00422D30"/>
    <w:rsid w:val="00424274"/>
    <w:rsid w:val="0042504E"/>
    <w:rsid w:val="00425082"/>
    <w:rsid w:val="00425638"/>
    <w:rsid w:val="00425BC0"/>
    <w:rsid w:val="00427221"/>
    <w:rsid w:val="00427807"/>
    <w:rsid w:val="00427B08"/>
    <w:rsid w:val="00431DEB"/>
    <w:rsid w:val="00433CDE"/>
    <w:rsid w:val="00433E7E"/>
    <w:rsid w:val="004342C4"/>
    <w:rsid w:val="004356AC"/>
    <w:rsid w:val="00440EAA"/>
    <w:rsid w:val="00441E21"/>
    <w:rsid w:val="0044376C"/>
    <w:rsid w:val="00443C37"/>
    <w:rsid w:val="00444183"/>
    <w:rsid w:val="00444730"/>
    <w:rsid w:val="00444D46"/>
    <w:rsid w:val="00445621"/>
    <w:rsid w:val="00446B29"/>
    <w:rsid w:val="004500CD"/>
    <w:rsid w:val="00451AB9"/>
    <w:rsid w:val="00453F9A"/>
    <w:rsid w:val="004543EB"/>
    <w:rsid w:val="00454F92"/>
    <w:rsid w:val="00456505"/>
    <w:rsid w:val="004601CE"/>
    <w:rsid w:val="0046100E"/>
    <w:rsid w:val="00461186"/>
    <w:rsid w:val="00461AED"/>
    <w:rsid w:val="00462328"/>
    <w:rsid w:val="00462624"/>
    <w:rsid w:val="00462A2B"/>
    <w:rsid w:val="00463952"/>
    <w:rsid w:val="00464475"/>
    <w:rsid w:val="0046487B"/>
    <w:rsid w:val="0046649A"/>
    <w:rsid w:val="00470451"/>
    <w:rsid w:val="00470A30"/>
    <w:rsid w:val="00471E91"/>
    <w:rsid w:val="00472D9E"/>
    <w:rsid w:val="004738DE"/>
    <w:rsid w:val="004743CC"/>
    <w:rsid w:val="00474675"/>
    <w:rsid w:val="0047470C"/>
    <w:rsid w:val="00476B45"/>
    <w:rsid w:val="004813FA"/>
    <w:rsid w:val="00481F77"/>
    <w:rsid w:val="0048250D"/>
    <w:rsid w:val="00482CDF"/>
    <w:rsid w:val="00483105"/>
    <w:rsid w:val="004832E9"/>
    <w:rsid w:val="004858DB"/>
    <w:rsid w:val="00485AC1"/>
    <w:rsid w:val="004863DF"/>
    <w:rsid w:val="004863F3"/>
    <w:rsid w:val="00486DFF"/>
    <w:rsid w:val="00490946"/>
    <w:rsid w:val="00492F69"/>
    <w:rsid w:val="00493E6D"/>
    <w:rsid w:val="004948B0"/>
    <w:rsid w:val="004954AA"/>
    <w:rsid w:val="0049584D"/>
    <w:rsid w:val="00496A2A"/>
    <w:rsid w:val="0049704E"/>
    <w:rsid w:val="004A2CAD"/>
    <w:rsid w:val="004A3077"/>
    <w:rsid w:val="004A3277"/>
    <w:rsid w:val="004A35F9"/>
    <w:rsid w:val="004A3BD8"/>
    <w:rsid w:val="004A3D07"/>
    <w:rsid w:val="004A4441"/>
    <w:rsid w:val="004A5139"/>
    <w:rsid w:val="004A60A3"/>
    <w:rsid w:val="004A629D"/>
    <w:rsid w:val="004B0E5D"/>
    <w:rsid w:val="004B125E"/>
    <w:rsid w:val="004B24C1"/>
    <w:rsid w:val="004B268C"/>
    <w:rsid w:val="004B5AAD"/>
    <w:rsid w:val="004B748B"/>
    <w:rsid w:val="004B7FA3"/>
    <w:rsid w:val="004C0267"/>
    <w:rsid w:val="004C099A"/>
    <w:rsid w:val="004C1771"/>
    <w:rsid w:val="004C292F"/>
    <w:rsid w:val="004C2C06"/>
    <w:rsid w:val="004C38CA"/>
    <w:rsid w:val="004C4974"/>
    <w:rsid w:val="004C4A2A"/>
    <w:rsid w:val="004C4FB6"/>
    <w:rsid w:val="004C52B2"/>
    <w:rsid w:val="004D0494"/>
    <w:rsid w:val="004D3354"/>
    <w:rsid w:val="004D40BE"/>
    <w:rsid w:val="004D4103"/>
    <w:rsid w:val="004D592A"/>
    <w:rsid w:val="004D61CA"/>
    <w:rsid w:val="004D6BE3"/>
    <w:rsid w:val="004D6FAB"/>
    <w:rsid w:val="004D7E52"/>
    <w:rsid w:val="004E13CA"/>
    <w:rsid w:val="004E1B0D"/>
    <w:rsid w:val="004E3DE3"/>
    <w:rsid w:val="004F224E"/>
    <w:rsid w:val="004F6D7A"/>
    <w:rsid w:val="005005D1"/>
    <w:rsid w:val="0050215E"/>
    <w:rsid w:val="00502BC6"/>
    <w:rsid w:val="0050361C"/>
    <w:rsid w:val="005046AA"/>
    <w:rsid w:val="00505284"/>
    <w:rsid w:val="00506494"/>
    <w:rsid w:val="00510280"/>
    <w:rsid w:val="005105C1"/>
    <w:rsid w:val="005112CB"/>
    <w:rsid w:val="005114F5"/>
    <w:rsid w:val="00513D73"/>
    <w:rsid w:val="0051460A"/>
    <w:rsid w:val="00514A43"/>
    <w:rsid w:val="00514A58"/>
    <w:rsid w:val="00516EED"/>
    <w:rsid w:val="005174E5"/>
    <w:rsid w:val="00520435"/>
    <w:rsid w:val="00520523"/>
    <w:rsid w:val="00522393"/>
    <w:rsid w:val="00522620"/>
    <w:rsid w:val="0052325C"/>
    <w:rsid w:val="0052353D"/>
    <w:rsid w:val="005236DF"/>
    <w:rsid w:val="00523A71"/>
    <w:rsid w:val="00525656"/>
    <w:rsid w:val="00526B69"/>
    <w:rsid w:val="005306F1"/>
    <w:rsid w:val="005307B5"/>
    <w:rsid w:val="00532296"/>
    <w:rsid w:val="00532F12"/>
    <w:rsid w:val="00532FEB"/>
    <w:rsid w:val="0053340A"/>
    <w:rsid w:val="0053379A"/>
    <w:rsid w:val="00533991"/>
    <w:rsid w:val="005345E6"/>
    <w:rsid w:val="00534C02"/>
    <w:rsid w:val="005377A9"/>
    <w:rsid w:val="00537C88"/>
    <w:rsid w:val="0054003A"/>
    <w:rsid w:val="005406BA"/>
    <w:rsid w:val="0054264B"/>
    <w:rsid w:val="00543786"/>
    <w:rsid w:val="00544D21"/>
    <w:rsid w:val="00544EEC"/>
    <w:rsid w:val="00545942"/>
    <w:rsid w:val="00545B29"/>
    <w:rsid w:val="00545D30"/>
    <w:rsid w:val="0054628A"/>
    <w:rsid w:val="005466BF"/>
    <w:rsid w:val="005500F3"/>
    <w:rsid w:val="005508AD"/>
    <w:rsid w:val="00550E58"/>
    <w:rsid w:val="005533D7"/>
    <w:rsid w:val="0055354A"/>
    <w:rsid w:val="005579E9"/>
    <w:rsid w:val="0056114B"/>
    <w:rsid w:val="0056115B"/>
    <w:rsid w:val="00561A06"/>
    <w:rsid w:val="00561F84"/>
    <w:rsid w:val="00563274"/>
    <w:rsid w:val="00564728"/>
    <w:rsid w:val="00564DB7"/>
    <w:rsid w:val="00566A3B"/>
    <w:rsid w:val="00567308"/>
    <w:rsid w:val="005674E5"/>
    <w:rsid w:val="00567A59"/>
    <w:rsid w:val="00567DB8"/>
    <w:rsid w:val="005703DE"/>
    <w:rsid w:val="00571647"/>
    <w:rsid w:val="0057256B"/>
    <w:rsid w:val="005725AC"/>
    <w:rsid w:val="005742C4"/>
    <w:rsid w:val="005749B0"/>
    <w:rsid w:val="005749D4"/>
    <w:rsid w:val="005750DD"/>
    <w:rsid w:val="00575DDF"/>
    <w:rsid w:val="0058133D"/>
    <w:rsid w:val="0058261F"/>
    <w:rsid w:val="0058464E"/>
    <w:rsid w:val="005850B7"/>
    <w:rsid w:val="00585DAE"/>
    <w:rsid w:val="005863E1"/>
    <w:rsid w:val="00590D62"/>
    <w:rsid w:val="005924D3"/>
    <w:rsid w:val="00592AC3"/>
    <w:rsid w:val="00593292"/>
    <w:rsid w:val="005932ED"/>
    <w:rsid w:val="005940D8"/>
    <w:rsid w:val="0059460C"/>
    <w:rsid w:val="00595709"/>
    <w:rsid w:val="00596F07"/>
    <w:rsid w:val="00597DEC"/>
    <w:rsid w:val="005A01CB"/>
    <w:rsid w:val="005A03C5"/>
    <w:rsid w:val="005A04C3"/>
    <w:rsid w:val="005A0EDB"/>
    <w:rsid w:val="005A0FB6"/>
    <w:rsid w:val="005A1A53"/>
    <w:rsid w:val="005A225B"/>
    <w:rsid w:val="005A24F4"/>
    <w:rsid w:val="005A2B59"/>
    <w:rsid w:val="005A4C58"/>
    <w:rsid w:val="005A58FF"/>
    <w:rsid w:val="005A5EAF"/>
    <w:rsid w:val="005A63C0"/>
    <w:rsid w:val="005A64C0"/>
    <w:rsid w:val="005A77C1"/>
    <w:rsid w:val="005B0159"/>
    <w:rsid w:val="005B024C"/>
    <w:rsid w:val="005B168C"/>
    <w:rsid w:val="005B17EF"/>
    <w:rsid w:val="005B1D9F"/>
    <w:rsid w:val="005B248B"/>
    <w:rsid w:val="005B3C11"/>
    <w:rsid w:val="005B4612"/>
    <w:rsid w:val="005C0917"/>
    <w:rsid w:val="005C092E"/>
    <w:rsid w:val="005C1C28"/>
    <w:rsid w:val="005C2DA6"/>
    <w:rsid w:val="005C3901"/>
    <w:rsid w:val="005C45F6"/>
    <w:rsid w:val="005C47D6"/>
    <w:rsid w:val="005C484B"/>
    <w:rsid w:val="005C4A48"/>
    <w:rsid w:val="005C5AEF"/>
    <w:rsid w:val="005C5CBD"/>
    <w:rsid w:val="005C66FE"/>
    <w:rsid w:val="005C6DB5"/>
    <w:rsid w:val="005C6E3A"/>
    <w:rsid w:val="005C7614"/>
    <w:rsid w:val="005C7F44"/>
    <w:rsid w:val="005D05FC"/>
    <w:rsid w:val="005D0E66"/>
    <w:rsid w:val="005D1162"/>
    <w:rsid w:val="005D2DA0"/>
    <w:rsid w:val="005D528C"/>
    <w:rsid w:val="005D593F"/>
    <w:rsid w:val="005D6503"/>
    <w:rsid w:val="005D695B"/>
    <w:rsid w:val="005D700F"/>
    <w:rsid w:val="005E19E7"/>
    <w:rsid w:val="005E2DFF"/>
    <w:rsid w:val="005E307C"/>
    <w:rsid w:val="005E42D7"/>
    <w:rsid w:val="005E543F"/>
    <w:rsid w:val="005E55B4"/>
    <w:rsid w:val="005F04BC"/>
    <w:rsid w:val="005F0562"/>
    <w:rsid w:val="005F0A55"/>
    <w:rsid w:val="005F2099"/>
    <w:rsid w:val="005F25FD"/>
    <w:rsid w:val="005F2CB0"/>
    <w:rsid w:val="005F2D74"/>
    <w:rsid w:val="005F3C56"/>
    <w:rsid w:val="005F5458"/>
    <w:rsid w:val="00600548"/>
    <w:rsid w:val="00600E16"/>
    <w:rsid w:val="00601CC7"/>
    <w:rsid w:val="00601F35"/>
    <w:rsid w:val="00602BDB"/>
    <w:rsid w:val="0060342B"/>
    <w:rsid w:val="00604FFA"/>
    <w:rsid w:val="00606187"/>
    <w:rsid w:val="00606E44"/>
    <w:rsid w:val="00606F1D"/>
    <w:rsid w:val="006071FC"/>
    <w:rsid w:val="00607F81"/>
    <w:rsid w:val="00610219"/>
    <w:rsid w:val="006127FC"/>
    <w:rsid w:val="0061306E"/>
    <w:rsid w:val="00614E3A"/>
    <w:rsid w:val="00615268"/>
    <w:rsid w:val="0061716C"/>
    <w:rsid w:val="00620579"/>
    <w:rsid w:val="0062149C"/>
    <w:rsid w:val="00623024"/>
    <w:rsid w:val="00623FFF"/>
    <w:rsid w:val="006243A1"/>
    <w:rsid w:val="006261CE"/>
    <w:rsid w:val="006274BB"/>
    <w:rsid w:val="00627BC1"/>
    <w:rsid w:val="00630DF6"/>
    <w:rsid w:val="00631CA8"/>
    <w:rsid w:val="00632E56"/>
    <w:rsid w:val="00633556"/>
    <w:rsid w:val="00634A30"/>
    <w:rsid w:val="00635977"/>
    <w:rsid w:val="00635C8D"/>
    <w:rsid w:val="00635CBA"/>
    <w:rsid w:val="00637E26"/>
    <w:rsid w:val="00637E29"/>
    <w:rsid w:val="0064192E"/>
    <w:rsid w:val="00641987"/>
    <w:rsid w:val="00643282"/>
    <w:rsid w:val="0064338B"/>
    <w:rsid w:val="00644D54"/>
    <w:rsid w:val="00645494"/>
    <w:rsid w:val="0064570E"/>
    <w:rsid w:val="00646542"/>
    <w:rsid w:val="00646D90"/>
    <w:rsid w:val="006471EC"/>
    <w:rsid w:val="0064737A"/>
    <w:rsid w:val="006504F4"/>
    <w:rsid w:val="00650826"/>
    <w:rsid w:val="00650A4C"/>
    <w:rsid w:val="006523FE"/>
    <w:rsid w:val="00653D17"/>
    <w:rsid w:val="006547D4"/>
    <w:rsid w:val="0065483C"/>
    <w:rsid w:val="00654B55"/>
    <w:rsid w:val="00654BC9"/>
    <w:rsid w:val="00654E90"/>
    <w:rsid w:val="006552FD"/>
    <w:rsid w:val="00655C0D"/>
    <w:rsid w:val="006561D6"/>
    <w:rsid w:val="006622BD"/>
    <w:rsid w:val="00662FC2"/>
    <w:rsid w:val="00663AF3"/>
    <w:rsid w:val="00664954"/>
    <w:rsid w:val="006667F4"/>
    <w:rsid w:val="00666B6C"/>
    <w:rsid w:val="006674BF"/>
    <w:rsid w:val="00667F15"/>
    <w:rsid w:val="00670385"/>
    <w:rsid w:val="0067141A"/>
    <w:rsid w:val="006715DA"/>
    <w:rsid w:val="006719C0"/>
    <w:rsid w:val="00671C16"/>
    <w:rsid w:val="00672132"/>
    <w:rsid w:val="00672F45"/>
    <w:rsid w:val="006750C5"/>
    <w:rsid w:val="00676B3E"/>
    <w:rsid w:val="006778A0"/>
    <w:rsid w:val="00677C23"/>
    <w:rsid w:val="00681441"/>
    <w:rsid w:val="00681CC9"/>
    <w:rsid w:val="00682682"/>
    <w:rsid w:val="00682702"/>
    <w:rsid w:val="00682DA4"/>
    <w:rsid w:val="00685055"/>
    <w:rsid w:val="00685B80"/>
    <w:rsid w:val="0068683F"/>
    <w:rsid w:val="00691FAE"/>
    <w:rsid w:val="00692368"/>
    <w:rsid w:val="00694343"/>
    <w:rsid w:val="006945CA"/>
    <w:rsid w:val="0069531D"/>
    <w:rsid w:val="00695330"/>
    <w:rsid w:val="00695353"/>
    <w:rsid w:val="006953B7"/>
    <w:rsid w:val="0069596D"/>
    <w:rsid w:val="006A05E5"/>
    <w:rsid w:val="006A0B26"/>
    <w:rsid w:val="006A0BBF"/>
    <w:rsid w:val="006A2A24"/>
    <w:rsid w:val="006A2EBC"/>
    <w:rsid w:val="006A3AD2"/>
    <w:rsid w:val="006A3DDD"/>
    <w:rsid w:val="006A5469"/>
    <w:rsid w:val="006A5E20"/>
    <w:rsid w:val="006A5EA0"/>
    <w:rsid w:val="006A783B"/>
    <w:rsid w:val="006A7B33"/>
    <w:rsid w:val="006B21D4"/>
    <w:rsid w:val="006B424C"/>
    <w:rsid w:val="006B4E13"/>
    <w:rsid w:val="006B5252"/>
    <w:rsid w:val="006B5513"/>
    <w:rsid w:val="006B646E"/>
    <w:rsid w:val="006B75DD"/>
    <w:rsid w:val="006B75E9"/>
    <w:rsid w:val="006B7C02"/>
    <w:rsid w:val="006B7DBD"/>
    <w:rsid w:val="006C08B2"/>
    <w:rsid w:val="006C1FEF"/>
    <w:rsid w:val="006C2552"/>
    <w:rsid w:val="006C25DB"/>
    <w:rsid w:val="006C37AD"/>
    <w:rsid w:val="006C665A"/>
    <w:rsid w:val="006C67E0"/>
    <w:rsid w:val="006C7265"/>
    <w:rsid w:val="006C7911"/>
    <w:rsid w:val="006C7ABA"/>
    <w:rsid w:val="006D092F"/>
    <w:rsid w:val="006D0D60"/>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3675"/>
    <w:rsid w:val="006E3BB8"/>
    <w:rsid w:val="006E458B"/>
    <w:rsid w:val="006E47F5"/>
    <w:rsid w:val="006E4A7F"/>
    <w:rsid w:val="006F1769"/>
    <w:rsid w:val="006F3B26"/>
    <w:rsid w:val="006F5CC1"/>
    <w:rsid w:val="006F78D1"/>
    <w:rsid w:val="00701196"/>
    <w:rsid w:val="00701480"/>
    <w:rsid w:val="00701D6E"/>
    <w:rsid w:val="00702B23"/>
    <w:rsid w:val="007039CA"/>
    <w:rsid w:val="00703C4A"/>
    <w:rsid w:val="00703DAA"/>
    <w:rsid w:val="00704DF6"/>
    <w:rsid w:val="00705739"/>
    <w:rsid w:val="0070651C"/>
    <w:rsid w:val="00707A37"/>
    <w:rsid w:val="0071102B"/>
    <w:rsid w:val="007124A1"/>
    <w:rsid w:val="007132A3"/>
    <w:rsid w:val="007143F9"/>
    <w:rsid w:val="007157B2"/>
    <w:rsid w:val="00715AC5"/>
    <w:rsid w:val="00716421"/>
    <w:rsid w:val="00717DEC"/>
    <w:rsid w:val="00720D97"/>
    <w:rsid w:val="00721745"/>
    <w:rsid w:val="00722022"/>
    <w:rsid w:val="007227AD"/>
    <w:rsid w:val="00722C95"/>
    <w:rsid w:val="00723C8A"/>
    <w:rsid w:val="0072477A"/>
    <w:rsid w:val="00724EFB"/>
    <w:rsid w:val="00726CC6"/>
    <w:rsid w:val="00730A6E"/>
    <w:rsid w:val="00730C18"/>
    <w:rsid w:val="00731056"/>
    <w:rsid w:val="007313D0"/>
    <w:rsid w:val="0073266C"/>
    <w:rsid w:val="007327CA"/>
    <w:rsid w:val="0073429A"/>
    <w:rsid w:val="00734900"/>
    <w:rsid w:val="00735791"/>
    <w:rsid w:val="00735F50"/>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1F0A"/>
    <w:rsid w:val="00752CC3"/>
    <w:rsid w:val="00753AF0"/>
    <w:rsid w:val="0075415C"/>
    <w:rsid w:val="00754599"/>
    <w:rsid w:val="00756C0E"/>
    <w:rsid w:val="007609FE"/>
    <w:rsid w:val="00761775"/>
    <w:rsid w:val="00763502"/>
    <w:rsid w:val="00763B4F"/>
    <w:rsid w:val="00763F5D"/>
    <w:rsid w:val="00765361"/>
    <w:rsid w:val="00766953"/>
    <w:rsid w:val="007672E9"/>
    <w:rsid w:val="00770950"/>
    <w:rsid w:val="00770C23"/>
    <w:rsid w:val="007713A3"/>
    <w:rsid w:val="00771F02"/>
    <w:rsid w:val="007728C4"/>
    <w:rsid w:val="007733BF"/>
    <w:rsid w:val="00773D94"/>
    <w:rsid w:val="0077440F"/>
    <w:rsid w:val="007746E6"/>
    <w:rsid w:val="00774B60"/>
    <w:rsid w:val="00777B4D"/>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F1A"/>
    <w:rsid w:val="0079207D"/>
    <w:rsid w:val="00794974"/>
    <w:rsid w:val="00795E58"/>
    <w:rsid w:val="00796C4A"/>
    <w:rsid w:val="00797841"/>
    <w:rsid w:val="00797AD1"/>
    <w:rsid w:val="00797FB3"/>
    <w:rsid w:val="007A096D"/>
    <w:rsid w:val="007A1798"/>
    <w:rsid w:val="007A1B73"/>
    <w:rsid w:val="007A7A7C"/>
    <w:rsid w:val="007B01B9"/>
    <w:rsid w:val="007B15B3"/>
    <w:rsid w:val="007B1625"/>
    <w:rsid w:val="007B1690"/>
    <w:rsid w:val="007B2550"/>
    <w:rsid w:val="007B706E"/>
    <w:rsid w:val="007B71EB"/>
    <w:rsid w:val="007C0366"/>
    <w:rsid w:val="007C3382"/>
    <w:rsid w:val="007C4287"/>
    <w:rsid w:val="007C47F8"/>
    <w:rsid w:val="007C5932"/>
    <w:rsid w:val="007C5B4F"/>
    <w:rsid w:val="007C6205"/>
    <w:rsid w:val="007C6568"/>
    <w:rsid w:val="007C6830"/>
    <w:rsid w:val="007C686A"/>
    <w:rsid w:val="007C728E"/>
    <w:rsid w:val="007C78CE"/>
    <w:rsid w:val="007D0919"/>
    <w:rsid w:val="007D0F39"/>
    <w:rsid w:val="007D190C"/>
    <w:rsid w:val="007D1FD3"/>
    <w:rsid w:val="007D2C53"/>
    <w:rsid w:val="007D3D60"/>
    <w:rsid w:val="007D74A4"/>
    <w:rsid w:val="007D7BE9"/>
    <w:rsid w:val="007E1980"/>
    <w:rsid w:val="007E1AB0"/>
    <w:rsid w:val="007E1C6A"/>
    <w:rsid w:val="007E3DFC"/>
    <w:rsid w:val="007E3F51"/>
    <w:rsid w:val="007E4A0B"/>
    <w:rsid w:val="007E4B76"/>
    <w:rsid w:val="007E53F5"/>
    <w:rsid w:val="007E5EA8"/>
    <w:rsid w:val="007E6683"/>
    <w:rsid w:val="007F00AC"/>
    <w:rsid w:val="007F0557"/>
    <w:rsid w:val="007F0BC8"/>
    <w:rsid w:val="007F0CF1"/>
    <w:rsid w:val="007F12A5"/>
    <w:rsid w:val="007F2885"/>
    <w:rsid w:val="007F32F8"/>
    <w:rsid w:val="007F4CF1"/>
    <w:rsid w:val="007F4F7C"/>
    <w:rsid w:val="007F758D"/>
    <w:rsid w:val="007F7BAF"/>
    <w:rsid w:val="007F7D52"/>
    <w:rsid w:val="00801709"/>
    <w:rsid w:val="00801758"/>
    <w:rsid w:val="008019A2"/>
    <w:rsid w:val="00803DE9"/>
    <w:rsid w:val="00804789"/>
    <w:rsid w:val="00804D37"/>
    <w:rsid w:val="008055E5"/>
    <w:rsid w:val="00805FAB"/>
    <w:rsid w:val="0080654C"/>
    <w:rsid w:val="00806822"/>
    <w:rsid w:val="008071C6"/>
    <w:rsid w:val="00807A0E"/>
    <w:rsid w:val="00810540"/>
    <w:rsid w:val="008108B8"/>
    <w:rsid w:val="00811902"/>
    <w:rsid w:val="0081281F"/>
    <w:rsid w:val="00814649"/>
    <w:rsid w:val="00814B5F"/>
    <w:rsid w:val="00815233"/>
    <w:rsid w:val="008158DA"/>
    <w:rsid w:val="00815D2A"/>
    <w:rsid w:val="008172B4"/>
    <w:rsid w:val="00817A00"/>
    <w:rsid w:val="00817E4D"/>
    <w:rsid w:val="00817F21"/>
    <w:rsid w:val="00817F78"/>
    <w:rsid w:val="00821F5A"/>
    <w:rsid w:val="00822C62"/>
    <w:rsid w:val="00823EC0"/>
    <w:rsid w:val="0082472F"/>
    <w:rsid w:val="00824CAD"/>
    <w:rsid w:val="00824DFD"/>
    <w:rsid w:val="00826246"/>
    <w:rsid w:val="00827760"/>
    <w:rsid w:val="00831A42"/>
    <w:rsid w:val="00832933"/>
    <w:rsid w:val="0083443F"/>
    <w:rsid w:val="00835DB3"/>
    <w:rsid w:val="0083617B"/>
    <w:rsid w:val="008371BD"/>
    <w:rsid w:val="008375A1"/>
    <w:rsid w:val="00837C55"/>
    <w:rsid w:val="0084225B"/>
    <w:rsid w:val="0084422F"/>
    <w:rsid w:val="008446EA"/>
    <w:rsid w:val="008466FE"/>
    <w:rsid w:val="008472E0"/>
    <w:rsid w:val="0084789C"/>
    <w:rsid w:val="008504A8"/>
    <w:rsid w:val="00850F0B"/>
    <w:rsid w:val="00852762"/>
    <w:rsid w:val="0085282E"/>
    <w:rsid w:val="00854241"/>
    <w:rsid w:val="008549AE"/>
    <w:rsid w:val="008601BA"/>
    <w:rsid w:val="008605A5"/>
    <w:rsid w:val="00861C7D"/>
    <w:rsid w:val="00862DB4"/>
    <w:rsid w:val="00863049"/>
    <w:rsid w:val="00864064"/>
    <w:rsid w:val="00866438"/>
    <w:rsid w:val="00870DFD"/>
    <w:rsid w:val="0087167F"/>
    <w:rsid w:val="0087198C"/>
    <w:rsid w:val="008726DD"/>
    <w:rsid w:val="00872C1F"/>
    <w:rsid w:val="00872FD7"/>
    <w:rsid w:val="00873A05"/>
    <w:rsid w:val="00873B42"/>
    <w:rsid w:val="00875CAC"/>
    <w:rsid w:val="00875E34"/>
    <w:rsid w:val="0087640A"/>
    <w:rsid w:val="00876BA8"/>
    <w:rsid w:val="00877B63"/>
    <w:rsid w:val="00881934"/>
    <w:rsid w:val="008819BA"/>
    <w:rsid w:val="00881AE1"/>
    <w:rsid w:val="0088217D"/>
    <w:rsid w:val="00884660"/>
    <w:rsid w:val="008856D8"/>
    <w:rsid w:val="00886913"/>
    <w:rsid w:val="00886B37"/>
    <w:rsid w:val="00887D6B"/>
    <w:rsid w:val="008927F5"/>
    <w:rsid w:val="00892E82"/>
    <w:rsid w:val="008949A2"/>
    <w:rsid w:val="00897538"/>
    <w:rsid w:val="008A065C"/>
    <w:rsid w:val="008A2C06"/>
    <w:rsid w:val="008A2E0E"/>
    <w:rsid w:val="008A3D17"/>
    <w:rsid w:val="008A3EFE"/>
    <w:rsid w:val="008A563F"/>
    <w:rsid w:val="008A5CF6"/>
    <w:rsid w:val="008A5F52"/>
    <w:rsid w:val="008A7AA0"/>
    <w:rsid w:val="008A7EF7"/>
    <w:rsid w:val="008B0E8F"/>
    <w:rsid w:val="008B12D9"/>
    <w:rsid w:val="008B227C"/>
    <w:rsid w:val="008B2980"/>
    <w:rsid w:val="008B2B86"/>
    <w:rsid w:val="008B2E00"/>
    <w:rsid w:val="008B348F"/>
    <w:rsid w:val="008B56C2"/>
    <w:rsid w:val="008B5830"/>
    <w:rsid w:val="008B609D"/>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15D9"/>
    <w:rsid w:val="008D2D2C"/>
    <w:rsid w:val="008D37F6"/>
    <w:rsid w:val="008D432B"/>
    <w:rsid w:val="008D45A4"/>
    <w:rsid w:val="008D6D32"/>
    <w:rsid w:val="008D7E85"/>
    <w:rsid w:val="008E031B"/>
    <w:rsid w:val="008E0D5A"/>
    <w:rsid w:val="008E1723"/>
    <w:rsid w:val="008E1B91"/>
    <w:rsid w:val="008E24DF"/>
    <w:rsid w:val="008E2D73"/>
    <w:rsid w:val="008E4514"/>
    <w:rsid w:val="008E7029"/>
    <w:rsid w:val="008E7EF6"/>
    <w:rsid w:val="008F021B"/>
    <w:rsid w:val="008F02E6"/>
    <w:rsid w:val="008F1D37"/>
    <w:rsid w:val="008F1F98"/>
    <w:rsid w:val="008F346E"/>
    <w:rsid w:val="008F3570"/>
    <w:rsid w:val="008F3D2D"/>
    <w:rsid w:val="008F40A1"/>
    <w:rsid w:val="008F5C32"/>
    <w:rsid w:val="008F5E2F"/>
    <w:rsid w:val="008F6758"/>
    <w:rsid w:val="008F7B08"/>
    <w:rsid w:val="009012FE"/>
    <w:rsid w:val="00901749"/>
    <w:rsid w:val="009019FF"/>
    <w:rsid w:val="009020D6"/>
    <w:rsid w:val="00902DFD"/>
    <w:rsid w:val="00902E8D"/>
    <w:rsid w:val="009039F3"/>
    <w:rsid w:val="00903AED"/>
    <w:rsid w:val="00903EB1"/>
    <w:rsid w:val="009040DD"/>
    <w:rsid w:val="00905B47"/>
    <w:rsid w:val="00906B89"/>
    <w:rsid w:val="00912A7B"/>
    <w:rsid w:val="00912EFF"/>
    <w:rsid w:val="0091331C"/>
    <w:rsid w:val="00915498"/>
    <w:rsid w:val="0091676B"/>
    <w:rsid w:val="009176B7"/>
    <w:rsid w:val="00917E41"/>
    <w:rsid w:val="00920B4E"/>
    <w:rsid w:val="00921E20"/>
    <w:rsid w:val="00921EB5"/>
    <w:rsid w:val="00922C42"/>
    <w:rsid w:val="00924A84"/>
    <w:rsid w:val="00924B5E"/>
    <w:rsid w:val="00924ECD"/>
    <w:rsid w:val="00926126"/>
    <w:rsid w:val="009267FA"/>
    <w:rsid w:val="00927552"/>
    <w:rsid w:val="009279DE"/>
    <w:rsid w:val="00930116"/>
    <w:rsid w:val="00930FA0"/>
    <w:rsid w:val="009322CA"/>
    <w:rsid w:val="00932903"/>
    <w:rsid w:val="009331CA"/>
    <w:rsid w:val="00941426"/>
    <w:rsid w:val="009414DF"/>
    <w:rsid w:val="00941F33"/>
    <w:rsid w:val="0094212C"/>
    <w:rsid w:val="009421DF"/>
    <w:rsid w:val="009430F8"/>
    <w:rsid w:val="00944032"/>
    <w:rsid w:val="0094567A"/>
    <w:rsid w:val="009457FD"/>
    <w:rsid w:val="00945F41"/>
    <w:rsid w:val="00947D9A"/>
    <w:rsid w:val="009502DB"/>
    <w:rsid w:val="0095073D"/>
    <w:rsid w:val="00950AE0"/>
    <w:rsid w:val="009514D0"/>
    <w:rsid w:val="00952044"/>
    <w:rsid w:val="009537C2"/>
    <w:rsid w:val="009545D9"/>
    <w:rsid w:val="00954689"/>
    <w:rsid w:val="009550F4"/>
    <w:rsid w:val="00955EBC"/>
    <w:rsid w:val="009617C9"/>
    <w:rsid w:val="00961C93"/>
    <w:rsid w:val="0096231D"/>
    <w:rsid w:val="00962EAA"/>
    <w:rsid w:val="009635FF"/>
    <w:rsid w:val="00963DA8"/>
    <w:rsid w:val="00963E28"/>
    <w:rsid w:val="0096519F"/>
    <w:rsid w:val="009651FE"/>
    <w:rsid w:val="00965324"/>
    <w:rsid w:val="0096610B"/>
    <w:rsid w:val="00970151"/>
    <w:rsid w:val="00970338"/>
    <w:rsid w:val="0097091E"/>
    <w:rsid w:val="00970FC6"/>
    <w:rsid w:val="00971354"/>
    <w:rsid w:val="0097230D"/>
    <w:rsid w:val="00974827"/>
    <w:rsid w:val="00974DE5"/>
    <w:rsid w:val="009751C6"/>
    <w:rsid w:val="009754DE"/>
    <w:rsid w:val="009760D3"/>
    <w:rsid w:val="00977132"/>
    <w:rsid w:val="00980607"/>
    <w:rsid w:val="00981A4B"/>
    <w:rsid w:val="00982501"/>
    <w:rsid w:val="009827E2"/>
    <w:rsid w:val="00982A83"/>
    <w:rsid w:val="00982CAA"/>
    <w:rsid w:val="00985120"/>
    <w:rsid w:val="009859BA"/>
    <w:rsid w:val="009869A6"/>
    <w:rsid w:val="009877D3"/>
    <w:rsid w:val="009908BE"/>
    <w:rsid w:val="00990A23"/>
    <w:rsid w:val="009933AE"/>
    <w:rsid w:val="00993C05"/>
    <w:rsid w:val="00994A3C"/>
    <w:rsid w:val="00994E8F"/>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7444"/>
    <w:rsid w:val="009B0B2C"/>
    <w:rsid w:val="009B2ADB"/>
    <w:rsid w:val="009B3DC1"/>
    <w:rsid w:val="009B4D09"/>
    <w:rsid w:val="009B59C0"/>
    <w:rsid w:val="009B603A"/>
    <w:rsid w:val="009B67D1"/>
    <w:rsid w:val="009B7B8E"/>
    <w:rsid w:val="009C1CA8"/>
    <w:rsid w:val="009C2435"/>
    <w:rsid w:val="009C293B"/>
    <w:rsid w:val="009C2D0E"/>
    <w:rsid w:val="009C3DAC"/>
    <w:rsid w:val="009C42E0"/>
    <w:rsid w:val="009C520B"/>
    <w:rsid w:val="009C61DA"/>
    <w:rsid w:val="009C656E"/>
    <w:rsid w:val="009D2D26"/>
    <w:rsid w:val="009D323F"/>
    <w:rsid w:val="009D4832"/>
    <w:rsid w:val="009D5033"/>
    <w:rsid w:val="009D5362"/>
    <w:rsid w:val="009D6AAC"/>
    <w:rsid w:val="009E1415"/>
    <w:rsid w:val="009E1DAD"/>
    <w:rsid w:val="009E2668"/>
    <w:rsid w:val="009E2BA2"/>
    <w:rsid w:val="009E2BCC"/>
    <w:rsid w:val="009E3E17"/>
    <w:rsid w:val="009E408F"/>
    <w:rsid w:val="009E585B"/>
    <w:rsid w:val="009E595A"/>
    <w:rsid w:val="009E6116"/>
    <w:rsid w:val="009E7543"/>
    <w:rsid w:val="009F2E6D"/>
    <w:rsid w:val="009F47F4"/>
    <w:rsid w:val="009F55EE"/>
    <w:rsid w:val="009F5836"/>
    <w:rsid w:val="009F6151"/>
    <w:rsid w:val="009F675E"/>
    <w:rsid w:val="009F6C3E"/>
    <w:rsid w:val="00A024D1"/>
    <w:rsid w:val="00A02E43"/>
    <w:rsid w:val="00A03F31"/>
    <w:rsid w:val="00A05C68"/>
    <w:rsid w:val="00A065F9"/>
    <w:rsid w:val="00A06AD9"/>
    <w:rsid w:val="00A07F34"/>
    <w:rsid w:val="00A102AF"/>
    <w:rsid w:val="00A114D7"/>
    <w:rsid w:val="00A12D45"/>
    <w:rsid w:val="00A17720"/>
    <w:rsid w:val="00A20A20"/>
    <w:rsid w:val="00A20B0C"/>
    <w:rsid w:val="00A22154"/>
    <w:rsid w:val="00A221B1"/>
    <w:rsid w:val="00A257B8"/>
    <w:rsid w:val="00A25C38"/>
    <w:rsid w:val="00A266B0"/>
    <w:rsid w:val="00A30886"/>
    <w:rsid w:val="00A30BFB"/>
    <w:rsid w:val="00A31A8C"/>
    <w:rsid w:val="00A3236A"/>
    <w:rsid w:val="00A32B73"/>
    <w:rsid w:val="00A34420"/>
    <w:rsid w:val="00A350AC"/>
    <w:rsid w:val="00A36BBE"/>
    <w:rsid w:val="00A42BAF"/>
    <w:rsid w:val="00A42E15"/>
    <w:rsid w:val="00A4307A"/>
    <w:rsid w:val="00A44530"/>
    <w:rsid w:val="00A44CE6"/>
    <w:rsid w:val="00A44EAA"/>
    <w:rsid w:val="00A457A2"/>
    <w:rsid w:val="00A46B0D"/>
    <w:rsid w:val="00A479CC"/>
    <w:rsid w:val="00A47EBB"/>
    <w:rsid w:val="00A50B84"/>
    <w:rsid w:val="00A51CDD"/>
    <w:rsid w:val="00A52603"/>
    <w:rsid w:val="00A5562B"/>
    <w:rsid w:val="00A55BC3"/>
    <w:rsid w:val="00A56C8C"/>
    <w:rsid w:val="00A574A9"/>
    <w:rsid w:val="00A60551"/>
    <w:rsid w:val="00A64546"/>
    <w:rsid w:val="00A6537B"/>
    <w:rsid w:val="00A65A58"/>
    <w:rsid w:val="00A65F3D"/>
    <w:rsid w:val="00A6730D"/>
    <w:rsid w:val="00A7071F"/>
    <w:rsid w:val="00A71132"/>
    <w:rsid w:val="00A71320"/>
    <w:rsid w:val="00A71625"/>
    <w:rsid w:val="00A71B9B"/>
    <w:rsid w:val="00A734F2"/>
    <w:rsid w:val="00A751C7"/>
    <w:rsid w:val="00A75692"/>
    <w:rsid w:val="00A7661B"/>
    <w:rsid w:val="00A76CA5"/>
    <w:rsid w:val="00A82999"/>
    <w:rsid w:val="00A83F9C"/>
    <w:rsid w:val="00A86CF5"/>
    <w:rsid w:val="00A8703F"/>
    <w:rsid w:val="00A87844"/>
    <w:rsid w:val="00A87CDB"/>
    <w:rsid w:val="00A90741"/>
    <w:rsid w:val="00A907EB"/>
    <w:rsid w:val="00A90990"/>
    <w:rsid w:val="00A921E2"/>
    <w:rsid w:val="00A92EE2"/>
    <w:rsid w:val="00A955C2"/>
    <w:rsid w:val="00A95A1E"/>
    <w:rsid w:val="00A9667A"/>
    <w:rsid w:val="00A966BA"/>
    <w:rsid w:val="00A97888"/>
    <w:rsid w:val="00AA038C"/>
    <w:rsid w:val="00AA0F21"/>
    <w:rsid w:val="00AA0FB2"/>
    <w:rsid w:val="00AA102D"/>
    <w:rsid w:val="00AA1E43"/>
    <w:rsid w:val="00AA232B"/>
    <w:rsid w:val="00AA3075"/>
    <w:rsid w:val="00AA63A7"/>
    <w:rsid w:val="00AA65A0"/>
    <w:rsid w:val="00AA7A09"/>
    <w:rsid w:val="00AB1B70"/>
    <w:rsid w:val="00AB23FE"/>
    <w:rsid w:val="00AB3B50"/>
    <w:rsid w:val="00AB5403"/>
    <w:rsid w:val="00AB6BC3"/>
    <w:rsid w:val="00AB7CE0"/>
    <w:rsid w:val="00AB7DAF"/>
    <w:rsid w:val="00AB7E8A"/>
    <w:rsid w:val="00AC05B1"/>
    <w:rsid w:val="00AC1F1B"/>
    <w:rsid w:val="00AC2319"/>
    <w:rsid w:val="00AC43CB"/>
    <w:rsid w:val="00AC5D97"/>
    <w:rsid w:val="00AC747C"/>
    <w:rsid w:val="00AC7CC9"/>
    <w:rsid w:val="00AD356C"/>
    <w:rsid w:val="00AD35E7"/>
    <w:rsid w:val="00AD3DAF"/>
    <w:rsid w:val="00AD424B"/>
    <w:rsid w:val="00AD4372"/>
    <w:rsid w:val="00AD630A"/>
    <w:rsid w:val="00AD6858"/>
    <w:rsid w:val="00AD7373"/>
    <w:rsid w:val="00AE0F55"/>
    <w:rsid w:val="00AE2225"/>
    <w:rsid w:val="00AE2914"/>
    <w:rsid w:val="00AE3144"/>
    <w:rsid w:val="00AE3170"/>
    <w:rsid w:val="00AE3A5A"/>
    <w:rsid w:val="00AE4699"/>
    <w:rsid w:val="00AE473B"/>
    <w:rsid w:val="00AE6D15"/>
    <w:rsid w:val="00AE6FF6"/>
    <w:rsid w:val="00AF0B80"/>
    <w:rsid w:val="00AF10E8"/>
    <w:rsid w:val="00AF12E0"/>
    <w:rsid w:val="00AF1542"/>
    <w:rsid w:val="00AF1AA0"/>
    <w:rsid w:val="00AF222C"/>
    <w:rsid w:val="00AF2BCC"/>
    <w:rsid w:val="00AF2E95"/>
    <w:rsid w:val="00AF3A11"/>
    <w:rsid w:val="00AF400B"/>
    <w:rsid w:val="00AF51C4"/>
    <w:rsid w:val="00AF52D1"/>
    <w:rsid w:val="00B0039D"/>
    <w:rsid w:val="00B011D9"/>
    <w:rsid w:val="00B018A1"/>
    <w:rsid w:val="00B01F76"/>
    <w:rsid w:val="00B02E7E"/>
    <w:rsid w:val="00B0414A"/>
    <w:rsid w:val="00B04182"/>
    <w:rsid w:val="00B057B8"/>
    <w:rsid w:val="00B07AE3"/>
    <w:rsid w:val="00B07C36"/>
    <w:rsid w:val="00B10444"/>
    <w:rsid w:val="00B10800"/>
    <w:rsid w:val="00B108A2"/>
    <w:rsid w:val="00B10C8B"/>
    <w:rsid w:val="00B11430"/>
    <w:rsid w:val="00B115B2"/>
    <w:rsid w:val="00B12034"/>
    <w:rsid w:val="00B123F8"/>
    <w:rsid w:val="00B12615"/>
    <w:rsid w:val="00B1360F"/>
    <w:rsid w:val="00B140C1"/>
    <w:rsid w:val="00B15A04"/>
    <w:rsid w:val="00B15BC9"/>
    <w:rsid w:val="00B1686F"/>
    <w:rsid w:val="00B175F2"/>
    <w:rsid w:val="00B175FD"/>
    <w:rsid w:val="00B20283"/>
    <w:rsid w:val="00B209A6"/>
    <w:rsid w:val="00B255FD"/>
    <w:rsid w:val="00B27DEB"/>
    <w:rsid w:val="00B30608"/>
    <w:rsid w:val="00B321F4"/>
    <w:rsid w:val="00B32427"/>
    <w:rsid w:val="00B3457A"/>
    <w:rsid w:val="00B353EB"/>
    <w:rsid w:val="00B361B7"/>
    <w:rsid w:val="00B3647C"/>
    <w:rsid w:val="00B40E3E"/>
    <w:rsid w:val="00B4122E"/>
    <w:rsid w:val="00B4136E"/>
    <w:rsid w:val="00B41F48"/>
    <w:rsid w:val="00B43045"/>
    <w:rsid w:val="00B43864"/>
    <w:rsid w:val="00B439C4"/>
    <w:rsid w:val="00B4444D"/>
    <w:rsid w:val="00B44715"/>
    <w:rsid w:val="00B4535E"/>
    <w:rsid w:val="00B4765A"/>
    <w:rsid w:val="00B52A8C"/>
    <w:rsid w:val="00B5489C"/>
    <w:rsid w:val="00B55D6D"/>
    <w:rsid w:val="00B56C70"/>
    <w:rsid w:val="00B57D49"/>
    <w:rsid w:val="00B60129"/>
    <w:rsid w:val="00B62365"/>
    <w:rsid w:val="00B62C55"/>
    <w:rsid w:val="00B636A8"/>
    <w:rsid w:val="00B63BC7"/>
    <w:rsid w:val="00B643BB"/>
    <w:rsid w:val="00B64A45"/>
    <w:rsid w:val="00B6536B"/>
    <w:rsid w:val="00B66439"/>
    <w:rsid w:val="00B665C6"/>
    <w:rsid w:val="00B66B8C"/>
    <w:rsid w:val="00B70A27"/>
    <w:rsid w:val="00B7120D"/>
    <w:rsid w:val="00B71554"/>
    <w:rsid w:val="00B73115"/>
    <w:rsid w:val="00B747CF"/>
    <w:rsid w:val="00B7683B"/>
    <w:rsid w:val="00B80233"/>
    <w:rsid w:val="00B805AF"/>
    <w:rsid w:val="00B80BF9"/>
    <w:rsid w:val="00B8134C"/>
    <w:rsid w:val="00B82296"/>
    <w:rsid w:val="00B82336"/>
    <w:rsid w:val="00B830E1"/>
    <w:rsid w:val="00B84108"/>
    <w:rsid w:val="00B855D0"/>
    <w:rsid w:val="00B8595C"/>
    <w:rsid w:val="00B867A6"/>
    <w:rsid w:val="00B869EC"/>
    <w:rsid w:val="00B91DC2"/>
    <w:rsid w:val="00B91E00"/>
    <w:rsid w:val="00B93074"/>
    <w:rsid w:val="00B932BD"/>
    <w:rsid w:val="00B93740"/>
    <w:rsid w:val="00B93944"/>
    <w:rsid w:val="00B9397A"/>
    <w:rsid w:val="00B93EFC"/>
    <w:rsid w:val="00B94372"/>
    <w:rsid w:val="00B94AD3"/>
    <w:rsid w:val="00B95A66"/>
    <w:rsid w:val="00B9633D"/>
    <w:rsid w:val="00B97364"/>
    <w:rsid w:val="00B97C55"/>
    <w:rsid w:val="00BA1A55"/>
    <w:rsid w:val="00BA2EBE"/>
    <w:rsid w:val="00BA3024"/>
    <w:rsid w:val="00BA3A72"/>
    <w:rsid w:val="00BA4B0F"/>
    <w:rsid w:val="00BA4F00"/>
    <w:rsid w:val="00BA69B1"/>
    <w:rsid w:val="00BA7CC2"/>
    <w:rsid w:val="00BB01C7"/>
    <w:rsid w:val="00BB0531"/>
    <w:rsid w:val="00BB0F28"/>
    <w:rsid w:val="00BB203B"/>
    <w:rsid w:val="00BB2D41"/>
    <w:rsid w:val="00BB435C"/>
    <w:rsid w:val="00BB43AE"/>
    <w:rsid w:val="00BB458A"/>
    <w:rsid w:val="00BB6227"/>
    <w:rsid w:val="00BB71A9"/>
    <w:rsid w:val="00BB7E3E"/>
    <w:rsid w:val="00BC25C2"/>
    <w:rsid w:val="00BC27EB"/>
    <w:rsid w:val="00BC2D41"/>
    <w:rsid w:val="00BC3E29"/>
    <w:rsid w:val="00BC4FED"/>
    <w:rsid w:val="00BC624D"/>
    <w:rsid w:val="00BC67B2"/>
    <w:rsid w:val="00BD00D3"/>
    <w:rsid w:val="00BD104B"/>
    <w:rsid w:val="00BD1659"/>
    <w:rsid w:val="00BD3AA9"/>
    <w:rsid w:val="00BD47B6"/>
    <w:rsid w:val="00BD4A18"/>
    <w:rsid w:val="00BD6DB2"/>
    <w:rsid w:val="00BD7A22"/>
    <w:rsid w:val="00BE04BF"/>
    <w:rsid w:val="00BE11CF"/>
    <w:rsid w:val="00BE21AB"/>
    <w:rsid w:val="00BE43E5"/>
    <w:rsid w:val="00BE4CD5"/>
    <w:rsid w:val="00BE55CB"/>
    <w:rsid w:val="00BE78D7"/>
    <w:rsid w:val="00BF01C7"/>
    <w:rsid w:val="00BF10A1"/>
    <w:rsid w:val="00BF11A7"/>
    <w:rsid w:val="00BF192E"/>
    <w:rsid w:val="00BF617A"/>
    <w:rsid w:val="00BF654B"/>
    <w:rsid w:val="00BF725C"/>
    <w:rsid w:val="00BF7979"/>
    <w:rsid w:val="00BF7DA4"/>
    <w:rsid w:val="00C00C4B"/>
    <w:rsid w:val="00C011A9"/>
    <w:rsid w:val="00C028DB"/>
    <w:rsid w:val="00C0379D"/>
    <w:rsid w:val="00C03931"/>
    <w:rsid w:val="00C05863"/>
    <w:rsid w:val="00C05FE3"/>
    <w:rsid w:val="00C06EBF"/>
    <w:rsid w:val="00C1161C"/>
    <w:rsid w:val="00C12149"/>
    <w:rsid w:val="00C166FE"/>
    <w:rsid w:val="00C16796"/>
    <w:rsid w:val="00C16A8C"/>
    <w:rsid w:val="00C206FA"/>
    <w:rsid w:val="00C2136D"/>
    <w:rsid w:val="00C214EE"/>
    <w:rsid w:val="00C21C81"/>
    <w:rsid w:val="00C21CD3"/>
    <w:rsid w:val="00C22D13"/>
    <w:rsid w:val="00C2314B"/>
    <w:rsid w:val="00C236F4"/>
    <w:rsid w:val="00C23A57"/>
    <w:rsid w:val="00C2438A"/>
    <w:rsid w:val="00C24971"/>
    <w:rsid w:val="00C25AC0"/>
    <w:rsid w:val="00C26BE5"/>
    <w:rsid w:val="00C26E4D"/>
    <w:rsid w:val="00C276A3"/>
    <w:rsid w:val="00C27909"/>
    <w:rsid w:val="00C27B03"/>
    <w:rsid w:val="00C27FF5"/>
    <w:rsid w:val="00C30466"/>
    <w:rsid w:val="00C31276"/>
    <w:rsid w:val="00C3146A"/>
    <w:rsid w:val="00C314E1"/>
    <w:rsid w:val="00C31F51"/>
    <w:rsid w:val="00C323A4"/>
    <w:rsid w:val="00C323B8"/>
    <w:rsid w:val="00C32A50"/>
    <w:rsid w:val="00C34397"/>
    <w:rsid w:val="00C345A3"/>
    <w:rsid w:val="00C358D8"/>
    <w:rsid w:val="00C36B53"/>
    <w:rsid w:val="00C4095D"/>
    <w:rsid w:val="00C416CD"/>
    <w:rsid w:val="00C434F3"/>
    <w:rsid w:val="00C43627"/>
    <w:rsid w:val="00C44AF6"/>
    <w:rsid w:val="00C45853"/>
    <w:rsid w:val="00C46CC3"/>
    <w:rsid w:val="00C4758C"/>
    <w:rsid w:val="00C51FB7"/>
    <w:rsid w:val="00C54432"/>
    <w:rsid w:val="00C54B1F"/>
    <w:rsid w:val="00C550B6"/>
    <w:rsid w:val="00C55F5F"/>
    <w:rsid w:val="00C5687A"/>
    <w:rsid w:val="00C57C21"/>
    <w:rsid w:val="00C601D2"/>
    <w:rsid w:val="00C62FE1"/>
    <w:rsid w:val="00C6328F"/>
    <w:rsid w:val="00C642C0"/>
    <w:rsid w:val="00C65667"/>
    <w:rsid w:val="00C65BCC"/>
    <w:rsid w:val="00C66970"/>
    <w:rsid w:val="00C716AA"/>
    <w:rsid w:val="00C7274D"/>
    <w:rsid w:val="00C7319A"/>
    <w:rsid w:val="00C7370F"/>
    <w:rsid w:val="00C74786"/>
    <w:rsid w:val="00C75543"/>
    <w:rsid w:val="00C7561A"/>
    <w:rsid w:val="00C77FE9"/>
    <w:rsid w:val="00C808E0"/>
    <w:rsid w:val="00C82482"/>
    <w:rsid w:val="00C82B38"/>
    <w:rsid w:val="00C82FC4"/>
    <w:rsid w:val="00C84851"/>
    <w:rsid w:val="00C857E9"/>
    <w:rsid w:val="00C8691C"/>
    <w:rsid w:val="00C86A9D"/>
    <w:rsid w:val="00C87321"/>
    <w:rsid w:val="00C87699"/>
    <w:rsid w:val="00C92805"/>
    <w:rsid w:val="00C933B8"/>
    <w:rsid w:val="00C94B69"/>
    <w:rsid w:val="00C94C75"/>
    <w:rsid w:val="00C962E8"/>
    <w:rsid w:val="00C9655A"/>
    <w:rsid w:val="00CA0D56"/>
    <w:rsid w:val="00CA168A"/>
    <w:rsid w:val="00CA357E"/>
    <w:rsid w:val="00CA44F9"/>
    <w:rsid w:val="00CA4755"/>
    <w:rsid w:val="00CA4A69"/>
    <w:rsid w:val="00CA4C9A"/>
    <w:rsid w:val="00CB0686"/>
    <w:rsid w:val="00CB252F"/>
    <w:rsid w:val="00CB33A2"/>
    <w:rsid w:val="00CB4569"/>
    <w:rsid w:val="00CB46E9"/>
    <w:rsid w:val="00CB4EEE"/>
    <w:rsid w:val="00CB4EF4"/>
    <w:rsid w:val="00CB5968"/>
    <w:rsid w:val="00CB756D"/>
    <w:rsid w:val="00CC1C35"/>
    <w:rsid w:val="00CC1E69"/>
    <w:rsid w:val="00CC32FA"/>
    <w:rsid w:val="00CC3415"/>
    <w:rsid w:val="00CC3E0C"/>
    <w:rsid w:val="00CC4805"/>
    <w:rsid w:val="00CC58D3"/>
    <w:rsid w:val="00CC5D5F"/>
    <w:rsid w:val="00CC5E2D"/>
    <w:rsid w:val="00CC6578"/>
    <w:rsid w:val="00CC784D"/>
    <w:rsid w:val="00CD0AD0"/>
    <w:rsid w:val="00CD0F34"/>
    <w:rsid w:val="00CD1870"/>
    <w:rsid w:val="00CD43EF"/>
    <w:rsid w:val="00CD5E44"/>
    <w:rsid w:val="00CD7BCE"/>
    <w:rsid w:val="00CE04C4"/>
    <w:rsid w:val="00CE08CB"/>
    <w:rsid w:val="00CE0CF2"/>
    <w:rsid w:val="00CE4416"/>
    <w:rsid w:val="00CE5AA5"/>
    <w:rsid w:val="00CE635E"/>
    <w:rsid w:val="00CE6677"/>
    <w:rsid w:val="00CE79CC"/>
    <w:rsid w:val="00CF17BD"/>
    <w:rsid w:val="00CF25D4"/>
    <w:rsid w:val="00CF2E7E"/>
    <w:rsid w:val="00D00244"/>
    <w:rsid w:val="00D00950"/>
    <w:rsid w:val="00D02243"/>
    <w:rsid w:val="00D030D8"/>
    <w:rsid w:val="00D0337B"/>
    <w:rsid w:val="00D03601"/>
    <w:rsid w:val="00D04B8F"/>
    <w:rsid w:val="00D05354"/>
    <w:rsid w:val="00D06D6A"/>
    <w:rsid w:val="00D074CA"/>
    <w:rsid w:val="00D079B2"/>
    <w:rsid w:val="00D10356"/>
    <w:rsid w:val="00D105E8"/>
    <w:rsid w:val="00D10633"/>
    <w:rsid w:val="00D114E9"/>
    <w:rsid w:val="00D12D41"/>
    <w:rsid w:val="00D151C5"/>
    <w:rsid w:val="00D15B4E"/>
    <w:rsid w:val="00D16838"/>
    <w:rsid w:val="00D16E0E"/>
    <w:rsid w:val="00D1725B"/>
    <w:rsid w:val="00D176C9"/>
    <w:rsid w:val="00D205B4"/>
    <w:rsid w:val="00D20F50"/>
    <w:rsid w:val="00D2187A"/>
    <w:rsid w:val="00D221CB"/>
    <w:rsid w:val="00D22D9E"/>
    <w:rsid w:val="00D25A97"/>
    <w:rsid w:val="00D25C58"/>
    <w:rsid w:val="00D271F8"/>
    <w:rsid w:val="00D31741"/>
    <w:rsid w:val="00D31930"/>
    <w:rsid w:val="00D324E2"/>
    <w:rsid w:val="00D32B02"/>
    <w:rsid w:val="00D33133"/>
    <w:rsid w:val="00D3357F"/>
    <w:rsid w:val="00D337A6"/>
    <w:rsid w:val="00D33F2B"/>
    <w:rsid w:val="00D341B9"/>
    <w:rsid w:val="00D35558"/>
    <w:rsid w:val="00D3684A"/>
    <w:rsid w:val="00D4044B"/>
    <w:rsid w:val="00D4079C"/>
    <w:rsid w:val="00D409C3"/>
    <w:rsid w:val="00D4172F"/>
    <w:rsid w:val="00D41E68"/>
    <w:rsid w:val="00D429C6"/>
    <w:rsid w:val="00D444EF"/>
    <w:rsid w:val="00D44EA4"/>
    <w:rsid w:val="00D455EF"/>
    <w:rsid w:val="00D456E9"/>
    <w:rsid w:val="00D47179"/>
    <w:rsid w:val="00D474EE"/>
    <w:rsid w:val="00D47748"/>
    <w:rsid w:val="00D500D8"/>
    <w:rsid w:val="00D51458"/>
    <w:rsid w:val="00D52D76"/>
    <w:rsid w:val="00D53DFF"/>
    <w:rsid w:val="00D547D6"/>
    <w:rsid w:val="00D54CC3"/>
    <w:rsid w:val="00D5587F"/>
    <w:rsid w:val="00D6041A"/>
    <w:rsid w:val="00D62AD5"/>
    <w:rsid w:val="00D633EB"/>
    <w:rsid w:val="00D65F51"/>
    <w:rsid w:val="00D66A2A"/>
    <w:rsid w:val="00D70937"/>
    <w:rsid w:val="00D71D86"/>
    <w:rsid w:val="00D745C7"/>
    <w:rsid w:val="00D75757"/>
    <w:rsid w:val="00D80949"/>
    <w:rsid w:val="00D8149F"/>
    <w:rsid w:val="00D82567"/>
    <w:rsid w:val="00D82CF2"/>
    <w:rsid w:val="00D82F89"/>
    <w:rsid w:val="00D82FF7"/>
    <w:rsid w:val="00D83947"/>
    <w:rsid w:val="00D8420A"/>
    <w:rsid w:val="00D847FE"/>
    <w:rsid w:val="00D85860"/>
    <w:rsid w:val="00D8618D"/>
    <w:rsid w:val="00D86811"/>
    <w:rsid w:val="00D87755"/>
    <w:rsid w:val="00D92DEF"/>
    <w:rsid w:val="00D931FF"/>
    <w:rsid w:val="00D93251"/>
    <w:rsid w:val="00D93A46"/>
    <w:rsid w:val="00D94979"/>
    <w:rsid w:val="00D94C8A"/>
    <w:rsid w:val="00D964EA"/>
    <w:rsid w:val="00D966D0"/>
    <w:rsid w:val="00D96B14"/>
    <w:rsid w:val="00D9720E"/>
    <w:rsid w:val="00D97476"/>
    <w:rsid w:val="00D97984"/>
    <w:rsid w:val="00DA0C59"/>
    <w:rsid w:val="00DA10A5"/>
    <w:rsid w:val="00DA1C69"/>
    <w:rsid w:val="00DA2E9C"/>
    <w:rsid w:val="00DA3313"/>
    <w:rsid w:val="00DA3991"/>
    <w:rsid w:val="00DA7093"/>
    <w:rsid w:val="00DA765A"/>
    <w:rsid w:val="00DA7AAE"/>
    <w:rsid w:val="00DB284F"/>
    <w:rsid w:val="00DB4155"/>
    <w:rsid w:val="00DB4998"/>
    <w:rsid w:val="00DB4EAC"/>
    <w:rsid w:val="00DB5962"/>
    <w:rsid w:val="00DB77A3"/>
    <w:rsid w:val="00DB7E6C"/>
    <w:rsid w:val="00DC0D69"/>
    <w:rsid w:val="00DC176F"/>
    <w:rsid w:val="00DC1C32"/>
    <w:rsid w:val="00DC1C74"/>
    <w:rsid w:val="00DC26F0"/>
    <w:rsid w:val="00DC2B2C"/>
    <w:rsid w:val="00DC301B"/>
    <w:rsid w:val="00DC352A"/>
    <w:rsid w:val="00DC3B92"/>
    <w:rsid w:val="00DC4BA4"/>
    <w:rsid w:val="00DC7A79"/>
    <w:rsid w:val="00DD3228"/>
    <w:rsid w:val="00DD3846"/>
    <w:rsid w:val="00DD405B"/>
    <w:rsid w:val="00DD419F"/>
    <w:rsid w:val="00DD5A29"/>
    <w:rsid w:val="00DD5D9D"/>
    <w:rsid w:val="00DD692E"/>
    <w:rsid w:val="00DD6BA3"/>
    <w:rsid w:val="00DE0A59"/>
    <w:rsid w:val="00DE3019"/>
    <w:rsid w:val="00DE35CB"/>
    <w:rsid w:val="00DE4825"/>
    <w:rsid w:val="00DE53E5"/>
    <w:rsid w:val="00DE76BA"/>
    <w:rsid w:val="00DE79D9"/>
    <w:rsid w:val="00DE7ABF"/>
    <w:rsid w:val="00DE7C9D"/>
    <w:rsid w:val="00DF121C"/>
    <w:rsid w:val="00DF136D"/>
    <w:rsid w:val="00DF21E9"/>
    <w:rsid w:val="00DF4185"/>
    <w:rsid w:val="00DF7573"/>
    <w:rsid w:val="00DF7FC4"/>
    <w:rsid w:val="00E0062E"/>
    <w:rsid w:val="00E00F14"/>
    <w:rsid w:val="00E022CE"/>
    <w:rsid w:val="00E0285D"/>
    <w:rsid w:val="00E029AA"/>
    <w:rsid w:val="00E03B4F"/>
    <w:rsid w:val="00E04996"/>
    <w:rsid w:val="00E04A5E"/>
    <w:rsid w:val="00E05949"/>
    <w:rsid w:val="00E06386"/>
    <w:rsid w:val="00E079C5"/>
    <w:rsid w:val="00E106F2"/>
    <w:rsid w:val="00E11849"/>
    <w:rsid w:val="00E120DA"/>
    <w:rsid w:val="00E12DA4"/>
    <w:rsid w:val="00E13486"/>
    <w:rsid w:val="00E1353D"/>
    <w:rsid w:val="00E14037"/>
    <w:rsid w:val="00E1455E"/>
    <w:rsid w:val="00E14678"/>
    <w:rsid w:val="00E16F25"/>
    <w:rsid w:val="00E171C4"/>
    <w:rsid w:val="00E17586"/>
    <w:rsid w:val="00E1794B"/>
    <w:rsid w:val="00E20B4C"/>
    <w:rsid w:val="00E21AB5"/>
    <w:rsid w:val="00E21B99"/>
    <w:rsid w:val="00E228BE"/>
    <w:rsid w:val="00E24B13"/>
    <w:rsid w:val="00E24EB4"/>
    <w:rsid w:val="00E25347"/>
    <w:rsid w:val="00E2595C"/>
    <w:rsid w:val="00E3044E"/>
    <w:rsid w:val="00E3197A"/>
    <w:rsid w:val="00E3202C"/>
    <w:rsid w:val="00E320ED"/>
    <w:rsid w:val="00E3392E"/>
    <w:rsid w:val="00E33AFB"/>
    <w:rsid w:val="00E340CA"/>
    <w:rsid w:val="00E34218"/>
    <w:rsid w:val="00E34837"/>
    <w:rsid w:val="00E35131"/>
    <w:rsid w:val="00E3565D"/>
    <w:rsid w:val="00E35693"/>
    <w:rsid w:val="00E35D3E"/>
    <w:rsid w:val="00E35F75"/>
    <w:rsid w:val="00E369FB"/>
    <w:rsid w:val="00E40928"/>
    <w:rsid w:val="00E40EAD"/>
    <w:rsid w:val="00E413EC"/>
    <w:rsid w:val="00E41531"/>
    <w:rsid w:val="00E43C78"/>
    <w:rsid w:val="00E44E5D"/>
    <w:rsid w:val="00E45617"/>
    <w:rsid w:val="00E46282"/>
    <w:rsid w:val="00E47341"/>
    <w:rsid w:val="00E47B16"/>
    <w:rsid w:val="00E51F23"/>
    <w:rsid w:val="00E5216E"/>
    <w:rsid w:val="00E525A4"/>
    <w:rsid w:val="00E526B7"/>
    <w:rsid w:val="00E527BD"/>
    <w:rsid w:val="00E55B81"/>
    <w:rsid w:val="00E572AF"/>
    <w:rsid w:val="00E5798A"/>
    <w:rsid w:val="00E60122"/>
    <w:rsid w:val="00E60275"/>
    <w:rsid w:val="00E62E36"/>
    <w:rsid w:val="00E63FE5"/>
    <w:rsid w:val="00E65765"/>
    <w:rsid w:val="00E66569"/>
    <w:rsid w:val="00E6740E"/>
    <w:rsid w:val="00E67FC7"/>
    <w:rsid w:val="00E70173"/>
    <w:rsid w:val="00E70E4F"/>
    <w:rsid w:val="00E710AB"/>
    <w:rsid w:val="00E72152"/>
    <w:rsid w:val="00E7308C"/>
    <w:rsid w:val="00E73496"/>
    <w:rsid w:val="00E741F0"/>
    <w:rsid w:val="00E750B5"/>
    <w:rsid w:val="00E76572"/>
    <w:rsid w:val="00E768E3"/>
    <w:rsid w:val="00E76997"/>
    <w:rsid w:val="00E80F92"/>
    <w:rsid w:val="00E8131A"/>
    <w:rsid w:val="00E81B5A"/>
    <w:rsid w:val="00E82344"/>
    <w:rsid w:val="00E824CD"/>
    <w:rsid w:val="00E83454"/>
    <w:rsid w:val="00E841A0"/>
    <w:rsid w:val="00E84C82"/>
    <w:rsid w:val="00E84D64"/>
    <w:rsid w:val="00E862FD"/>
    <w:rsid w:val="00E87408"/>
    <w:rsid w:val="00E878E2"/>
    <w:rsid w:val="00E914C4"/>
    <w:rsid w:val="00E91D2D"/>
    <w:rsid w:val="00E926A2"/>
    <w:rsid w:val="00E92AE2"/>
    <w:rsid w:val="00E934F5"/>
    <w:rsid w:val="00E9429A"/>
    <w:rsid w:val="00E94615"/>
    <w:rsid w:val="00E951E9"/>
    <w:rsid w:val="00E95859"/>
    <w:rsid w:val="00E96903"/>
    <w:rsid w:val="00E96961"/>
    <w:rsid w:val="00EA39EE"/>
    <w:rsid w:val="00EA46FB"/>
    <w:rsid w:val="00EA563D"/>
    <w:rsid w:val="00EA6EE1"/>
    <w:rsid w:val="00EA70DC"/>
    <w:rsid w:val="00EA72EC"/>
    <w:rsid w:val="00EA7307"/>
    <w:rsid w:val="00EB0726"/>
    <w:rsid w:val="00EB0AF1"/>
    <w:rsid w:val="00EB11CB"/>
    <w:rsid w:val="00EB159B"/>
    <w:rsid w:val="00EB275A"/>
    <w:rsid w:val="00EB33D5"/>
    <w:rsid w:val="00EB3CE5"/>
    <w:rsid w:val="00EB40F9"/>
    <w:rsid w:val="00EB4CB9"/>
    <w:rsid w:val="00EB6297"/>
    <w:rsid w:val="00EB66E2"/>
    <w:rsid w:val="00EB714C"/>
    <w:rsid w:val="00EB7470"/>
    <w:rsid w:val="00EB786A"/>
    <w:rsid w:val="00EB7C5A"/>
    <w:rsid w:val="00EC08C1"/>
    <w:rsid w:val="00EC103D"/>
    <w:rsid w:val="00EC1578"/>
    <w:rsid w:val="00EC1BAC"/>
    <w:rsid w:val="00EC1C72"/>
    <w:rsid w:val="00EC2B13"/>
    <w:rsid w:val="00EC3453"/>
    <w:rsid w:val="00EC3CC9"/>
    <w:rsid w:val="00EC4CB1"/>
    <w:rsid w:val="00EC5787"/>
    <w:rsid w:val="00EC680A"/>
    <w:rsid w:val="00EC6AFA"/>
    <w:rsid w:val="00EC7865"/>
    <w:rsid w:val="00EC7C80"/>
    <w:rsid w:val="00EC7F0E"/>
    <w:rsid w:val="00ED081C"/>
    <w:rsid w:val="00ED16ED"/>
    <w:rsid w:val="00ED21EC"/>
    <w:rsid w:val="00ED2302"/>
    <w:rsid w:val="00ED2B97"/>
    <w:rsid w:val="00ED351A"/>
    <w:rsid w:val="00ED39F3"/>
    <w:rsid w:val="00ED65B6"/>
    <w:rsid w:val="00ED694C"/>
    <w:rsid w:val="00ED74F0"/>
    <w:rsid w:val="00EE0FB8"/>
    <w:rsid w:val="00EE2BED"/>
    <w:rsid w:val="00EE374B"/>
    <w:rsid w:val="00EE47BB"/>
    <w:rsid w:val="00EE58DD"/>
    <w:rsid w:val="00EE6C6D"/>
    <w:rsid w:val="00EE765B"/>
    <w:rsid w:val="00EE7765"/>
    <w:rsid w:val="00EF0109"/>
    <w:rsid w:val="00EF08EB"/>
    <w:rsid w:val="00EF18A4"/>
    <w:rsid w:val="00EF2E2E"/>
    <w:rsid w:val="00EF7DC7"/>
    <w:rsid w:val="00F00728"/>
    <w:rsid w:val="00F007DC"/>
    <w:rsid w:val="00F00E99"/>
    <w:rsid w:val="00F01ACD"/>
    <w:rsid w:val="00F01C8E"/>
    <w:rsid w:val="00F03C13"/>
    <w:rsid w:val="00F04B47"/>
    <w:rsid w:val="00F0526F"/>
    <w:rsid w:val="00F06CF7"/>
    <w:rsid w:val="00F104B9"/>
    <w:rsid w:val="00F118DE"/>
    <w:rsid w:val="00F11BAA"/>
    <w:rsid w:val="00F11BB5"/>
    <w:rsid w:val="00F13C44"/>
    <w:rsid w:val="00F13CF8"/>
    <w:rsid w:val="00F13E05"/>
    <w:rsid w:val="00F1417B"/>
    <w:rsid w:val="00F1686C"/>
    <w:rsid w:val="00F16AEE"/>
    <w:rsid w:val="00F16CB7"/>
    <w:rsid w:val="00F17146"/>
    <w:rsid w:val="00F179CA"/>
    <w:rsid w:val="00F20578"/>
    <w:rsid w:val="00F213FF"/>
    <w:rsid w:val="00F2587F"/>
    <w:rsid w:val="00F26B7A"/>
    <w:rsid w:val="00F31F48"/>
    <w:rsid w:val="00F32691"/>
    <w:rsid w:val="00F330AD"/>
    <w:rsid w:val="00F33666"/>
    <w:rsid w:val="00F34B99"/>
    <w:rsid w:val="00F34BD7"/>
    <w:rsid w:val="00F35735"/>
    <w:rsid w:val="00F36589"/>
    <w:rsid w:val="00F378E4"/>
    <w:rsid w:val="00F40743"/>
    <w:rsid w:val="00F40B49"/>
    <w:rsid w:val="00F419CA"/>
    <w:rsid w:val="00F41FB7"/>
    <w:rsid w:val="00F42CEC"/>
    <w:rsid w:val="00F4360A"/>
    <w:rsid w:val="00F43824"/>
    <w:rsid w:val="00F44F53"/>
    <w:rsid w:val="00F469BD"/>
    <w:rsid w:val="00F50460"/>
    <w:rsid w:val="00F50941"/>
    <w:rsid w:val="00F52DAB"/>
    <w:rsid w:val="00F5331D"/>
    <w:rsid w:val="00F53BD6"/>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70BD2"/>
    <w:rsid w:val="00F70F6C"/>
    <w:rsid w:val="00F74AA8"/>
    <w:rsid w:val="00F76847"/>
    <w:rsid w:val="00F7771C"/>
    <w:rsid w:val="00F81D29"/>
    <w:rsid w:val="00F81FC5"/>
    <w:rsid w:val="00F8203E"/>
    <w:rsid w:val="00F8302D"/>
    <w:rsid w:val="00F83A9C"/>
    <w:rsid w:val="00F85C68"/>
    <w:rsid w:val="00F86961"/>
    <w:rsid w:val="00F86A6A"/>
    <w:rsid w:val="00F8782E"/>
    <w:rsid w:val="00F91A80"/>
    <w:rsid w:val="00F91C4D"/>
    <w:rsid w:val="00F92FD9"/>
    <w:rsid w:val="00F94380"/>
    <w:rsid w:val="00FA009B"/>
    <w:rsid w:val="00FA0565"/>
    <w:rsid w:val="00FA0EA7"/>
    <w:rsid w:val="00FA2E49"/>
    <w:rsid w:val="00FA3400"/>
    <w:rsid w:val="00FA6684"/>
    <w:rsid w:val="00FA731E"/>
    <w:rsid w:val="00FB07AC"/>
    <w:rsid w:val="00FB2B38"/>
    <w:rsid w:val="00FB3769"/>
    <w:rsid w:val="00FB3F55"/>
    <w:rsid w:val="00FB5E0E"/>
    <w:rsid w:val="00FB73F7"/>
    <w:rsid w:val="00FB7F70"/>
    <w:rsid w:val="00FC17F4"/>
    <w:rsid w:val="00FC1E3F"/>
    <w:rsid w:val="00FC2310"/>
    <w:rsid w:val="00FC41E9"/>
    <w:rsid w:val="00FC4908"/>
    <w:rsid w:val="00FC4DDB"/>
    <w:rsid w:val="00FC5190"/>
    <w:rsid w:val="00FC542F"/>
    <w:rsid w:val="00FC5850"/>
    <w:rsid w:val="00FC6358"/>
    <w:rsid w:val="00FC6F3D"/>
    <w:rsid w:val="00FC6FED"/>
    <w:rsid w:val="00FD1D2E"/>
    <w:rsid w:val="00FD29E3"/>
    <w:rsid w:val="00FD320D"/>
    <w:rsid w:val="00FD3B65"/>
    <w:rsid w:val="00FD42CD"/>
    <w:rsid w:val="00FE156D"/>
    <w:rsid w:val="00FE18A2"/>
    <w:rsid w:val="00FE1942"/>
    <w:rsid w:val="00FE23DE"/>
    <w:rsid w:val="00FE5836"/>
    <w:rsid w:val="00FE5ABC"/>
    <w:rsid w:val="00FF03F7"/>
    <w:rsid w:val="00FF17AE"/>
    <w:rsid w:val="00FF3A10"/>
    <w:rsid w:val="00FF5982"/>
    <w:rsid w:val="00FF7518"/>
    <w:rsid w:val="01022F1A"/>
    <w:rsid w:val="011A24F4"/>
    <w:rsid w:val="012670EA"/>
    <w:rsid w:val="012A038F"/>
    <w:rsid w:val="012A7410"/>
    <w:rsid w:val="01423F24"/>
    <w:rsid w:val="0148351A"/>
    <w:rsid w:val="015C48BA"/>
    <w:rsid w:val="017716F4"/>
    <w:rsid w:val="017847D8"/>
    <w:rsid w:val="0179546C"/>
    <w:rsid w:val="0183453D"/>
    <w:rsid w:val="019D55FE"/>
    <w:rsid w:val="01AA7D1B"/>
    <w:rsid w:val="01AC6146"/>
    <w:rsid w:val="01B464A4"/>
    <w:rsid w:val="01B72C32"/>
    <w:rsid w:val="01C012ED"/>
    <w:rsid w:val="01C74429"/>
    <w:rsid w:val="01C901A1"/>
    <w:rsid w:val="01DD4386"/>
    <w:rsid w:val="01EE19B6"/>
    <w:rsid w:val="020236B3"/>
    <w:rsid w:val="02151639"/>
    <w:rsid w:val="022B38DD"/>
    <w:rsid w:val="0246240E"/>
    <w:rsid w:val="02467A44"/>
    <w:rsid w:val="025A704C"/>
    <w:rsid w:val="0261662C"/>
    <w:rsid w:val="02634625"/>
    <w:rsid w:val="02764415"/>
    <w:rsid w:val="027F49FA"/>
    <w:rsid w:val="02816CCE"/>
    <w:rsid w:val="028711AE"/>
    <w:rsid w:val="028C76E4"/>
    <w:rsid w:val="02BC3862"/>
    <w:rsid w:val="02C62933"/>
    <w:rsid w:val="02CD1F13"/>
    <w:rsid w:val="02DA018C"/>
    <w:rsid w:val="02DF57A3"/>
    <w:rsid w:val="02FA438B"/>
    <w:rsid w:val="02FB3D2A"/>
    <w:rsid w:val="03125B78"/>
    <w:rsid w:val="03196F07"/>
    <w:rsid w:val="031F2043"/>
    <w:rsid w:val="032B6C3A"/>
    <w:rsid w:val="034321D6"/>
    <w:rsid w:val="0361440A"/>
    <w:rsid w:val="037B371D"/>
    <w:rsid w:val="038325D2"/>
    <w:rsid w:val="038921D4"/>
    <w:rsid w:val="039713C7"/>
    <w:rsid w:val="03AC7D7B"/>
    <w:rsid w:val="03AD7C37"/>
    <w:rsid w:val="03BB1D6C"/>
    <w:rsid w:val="03BE3C33"/>
    <w:rsid w:val="03BE7AAE"/>
    <w:rsid w:val="03C52BEB"/>
    <w:rsid w:val="03CE5F43"/>
    <w:rsid w:val="03E07A24"/>
    <w:rsid w:val="03FC4D7E"/>
    <w:rsid w:val="04155920"/>
    <w:rsid w:val="04207E21"/>
    <w:rsid w:val="04357D70"/>
    <w:rsid w:val="043833BC"/>
    <w:rsid w:val="043E27E3"/>
    <w:rsid w:val="04406715"/>
    <w:rsid w:val="047A39D5"/>
    <w:rsid w:val="047C774D"/>
    <w:rsid w:val="04A44EF6"/>
    <w:rsid w:val="04A96068"/>
    <w:rsid w:val="04AD7ABA"/>
    <w:rsid w:val="04CB5FDF"/>
    <w:rsid w:val="050E411D"/>
    <w:rsid w:val="051554AC"/>
    <w:rsid w:val="051E7477"/>
    <w:rsid w:val="052102F4"/>
    <w:rsid w:val="05254F53"/>
    <w:rsid w:val="052E47BF"/>
    <w:rsid w:val="05394859"/>
    <w:rsid w:val="05453FE3"/>
    <w:rsid w:val="055A7363"/>
    <w:rsid w:val="056F1060"/>
    <w:rsid w:val="05BD626F"/>
    <w:rsid w:val="05E337FC"/>
    <w:rsid w:val="05F15F19"/>
    <w:rsid w:val="05F81055"/>
    <w:rsid w:val="06081544"/>
    <w:rsid w:val="06184080"/>
    <w:rsid w:val="0636392C"/>
    <w:rsid w:val="06385531"/>
    <w:rsid w:val="06624721"/>
    <w:rsid w:val="067526A6"/>
    <w:rsid w:val="068154EF"/>
    <w:rsid w:val="06935222"/>
    <w:rsid w:val="06AB4E25"/>
    <w:rsid w:val="06B036DE"/>
    <w:rsid w:val="06BB2083"/>
    <w:rsid w:val="06CE1DB6"/>
    <w:rsid w:val="06DF5D71"/>
    <w:rsid w:val="06E93094"/>
    <w:rsid w:val="06F07F7E"/>
    <w:rsid w:val="06FC2DC7"/>
    <w:rsid w:val="07027CB2"/>
    <w:rsid w:val="070B4DB8"/>
    <w:rsid w:val="070B6B66"/>
    <w:rsid w:val="071023CF"/>
    <w:rsid w:val="071A149F"/>
    <w:rsid w:val="071D5F97"/>
    <w:rsid w:val="071D689A"/>
    <w:rsid w:val="071F58FD"/>
    <w:rsid w:val="07222102"/>
    <w:rsid w:val="07373DFF"/>
    <w:rsid w:val="073D7A55"/>
    <w:rsid w:val="074107DA"/>
    <w:rsid w:val="074F799F"/>
    <w:rsid w:val="077371A5"/>
    <w:rsid w:val="0788148D"/>
    <w:rsid w:val="078828AD"/>
    <w:rsid w:val="07A11279"/>
    <w:rsid w:val="07AF3996"/>
    <w:rsid w:val="07B230DA"/>
    <w:rsid w:val="07B54D24"/>
    <w:rsid w:val="07C136C9"/>
    <w:rsid w:val="0802440D"/>
    <w:rsid w:val="08253C58"/>
    <w:rsid w:val="08346D03"/>
    <w:rsid w:val="08406CE4"/>
    <w:rsid w:val="084560A8"/>
    <w:rsid w:val="08660958"/>
    <w:rsid w:val="086E55FF"/>
    <w:rsid w:val="088766C0"/>
    <w:rsid w:val="08892439"/>
    <w:rsid w:val="08AA0601"/>
    <w:rsid w:val="08B33B0B"/>
    <w:rsid w:val="08B8188C"/>
    <w:rsid w:val="08C47E38"/>
    <w:rsid w:val="08D5567E"/>
    <w:rsid w:val="08D631A4"/>
    <w:rsid w:val="08E65ADD"/>
    <w:rsid w:val="08FA50E4"/>
    <w:rsid w:val="090E293E"/>
    <w:rsid w:val="09114527"/>
    <w:rsid w:val="09181A0E"/>
    <w:rsid w:val="091F2D9D"/>
    <w:rsid w:val="09222872"/>
    <w:rsid w:val="09242161"/>
    <w:rsid w:val="093700E7"/>
    <w:rsid w:val="0958005D"/>
    <w:rsid w:val="09684744"/>
    <w:rsid w:val="09774987"/>
    <w:rsid w:val="09861C5D"/>
    <w:rsid w:val="09866978"/>
    <w:rsid w:val="098E04CC"/>
    <w:rsid w:val="098E6BBD"/>
    <w:rsid w:val="09992B4F"/>
    <w:rsid w:val="099F5C8C"/>
    <w:rsid w:val="09A45050"/>
    <w:rsid w:val="09BE6112"/>
    <w:rsid w:val="09C41474"/>
    <w:rsid w:val="09CB4CD3"/>
    <w:rsid w:val="09DE4A06"/>
    <w:rsid w:val="09E608D7"/>
    <w:rsid w:val="09FB55B8"/>
    <w:rsid w:val="0A002BD7"/>
    <w:rsid w:val="0A1026E6"/>
    <w:rsid w:val="0A173A74"/>
    <w:rsid w:val="0A2166A1"/>
    <w:rsid w:val="0A3D172D"/>
    <w:rsid w:val="0A3D797F"/>
    <w:rsid w:val="0A4047F0"/>
    <w:rsid w:val="0A426D43"/>
    <w:rsid w:val="0A5D3D18"/>
    <w:rsid w:val="0A6D7B38"/>
    <w:rsid w:val="0A786C09"/>
    <w:rsid w:val="0A8C7FBE"/>
    <w:rsid w:val="0A8F5D00"/>
    <w:rsid w:val="0AA277E2"/>
    <w:rsid w:val="0AB3379D"/>
    <w:rsid w:val="0AB539B9"/>
    <w:rsid w:val="0ACE6829"/>
    <w:rsid w:val="0AD57BB7"/>
    <w:rsid w:val="0AE87B11"/>
    <w:rsid w:val="0AEA1189"/>
    <w:rsid w:val="0AEE2A27"/>
    <w:rsid w:val="0AF73FD1"/>
    <w:rsid w:val="0AFC15E8"/>
    <w:rsid w:val="0B1116C2"/>
    <w:rsid w:val="0B2B54DC"/>
    <w:rsid w:val="0B4E0C39"/>
    <w:rsid w:val="0B5E5DFE"/>
    <w:rsid w:val="0B640F3B"/>
    <w:rsid w:val="0B7D1FFD"/>
    <w:rsid w:val="0B874CF4"/>
    <w:rsid w:val="0B8C0F96"/>
    <w:rsid w:val="0B8C7796"/>
    <w:rsid w:val="0B927856"/>
    <w:rsid w:val="0B9A4667"/>
    <w:rsid w:val="0BA16207"/>
    <w:rsid w:val="0BC452B6"/>
    <w:rsid w:val="0BC65752"/>
    <w:rsid w:val="0BD460C1"/>
    <w:rsid w:val="0BF57DE5"/>
    <w:rsid w:val="0C087B18"/>
    <w:rsid w:val="0C1C35C4"/>
    <w:rsid w:val="0C1D31F0"/>
    <w:rsid w:val="0C252478"/>
    <w:rsid w:val="0C281F69"/>
    <w:rsid w:val="0C373E07"/>
    <w:rsid w:val="0C4E04F4"/>
    <w:rsid w:val="0C551CB7"/>
    <w:rsid w:val="0C5D60B6"/>
    <w:rsid w:val="0C654F6B"/>
    <w:rsid w:val="0C6F00E5"/>
    <w:rsid w:val="0C6F7B97"/>
    <w:rsid w:val="0C9615C8"/>
    <w:rsid w:val="0CA710DF"/>
    <w:rsid w:val="0CAC4948"/>
    <w:rsid w:val="0CB95D92"/>
    <w:rsid w:val="0CC55A09"/>
    <w:rsid w:val="0CCA1272"/>
    <w:rsid w:val="0CCC760E"/>
    <w:rsid w:val="0CCD3F0E"/>
    <w:rsid w:val="0CD345CA"/>
    <w:rsid w:val="0CDA7707"/>
    <w:rsid w:val="0CDD0FA5"/>
    <w:rsid w:val="0D0C0FC8"/>
    <w:rsid w:val="0D3E7753"/>
    <w:rsid w:val="0D4E1D51"/>
    <w:rsid w:val="0D4F1B70"/>
    <w:rsid w:val="0D58687D"/>
    <w:rsid w:val="0D5A25F6"/>
    <w:rsid w:val="0D5D6566"/>
    <w:rsid w:val="0D6214AA"/>
    <w:rsid w:val="0D692839"/>
    <w:rsid w:val="0D777D70"/>
    <w:rsid w:val="0D780CCE"/>
    <w:rsid w:val="0D865199"/>
    <w:rsid w:val="0D894C89"/>
    <w:rsid w:val="0D9848D0"/>
    <w:rsid w:val="0D9F1A6C"/>
    <w:rsid w:val="0DA10224"/>
    <w:rsid w:val="0DA90E87"/>
    <w:rsid w:val="0DB0389C"/>
    <w:rsid w:val="0DB77A48"/>
    <w:rsid w:val="0DC67C8B"/>
    <w:rsid w:val="0DC91529"/>
    <w:rsid w:val="0DD44962"/>
    <w:rsid w:val="0DDE4FD5"/>
    <w:rsid w:val="0DEE0F90"/>
    <w:rsid w:val="0E0260CA"/>
    <w:rsid w:val="0E0D1416"/>
    <w:rsid w:val="0E121122"/>
    <w:rsid w:val="0E2826F4"/>
    <w:rsid w:val="0E3966AF"/>
    <w:rsid w:val="0E4B1F3E"/>
    <w:rsid w:val="0E4B63E2"/>
    <w:rsid w:val="0E75310C"/>
    <w:rsid w:val="0E8076CD"/>
    <w:rsid w:val="0E875C90"/>
    <w:rsid w:val="0E9438E5"/>
    <w:rsid w:val="0E9B4435"/>
    <w:rsid w:val="0EB60EDD"/>
    <w:rsid w:val="0EDD34DE"/>
    <w:rsid w:val="0EE52393"/>
    <w:rsid w:val="0EEC1973"/>
    <w:rsid w:val="0F056591"/>
    <w:rsid w:val="0F0C5B71"/>
    <w:rsid w:val="0F130CAE"/>
    <w:rsid w:val="0F136F00"/>
    <w:rsid w:val="0F1B4006"/>
    <w:rsid w:val="0F4D0AAA"/>
    <w:rsid w:val="0F517A28"/>
    <w:rsid w:val="0F580DB7"/>
    <w:rsid w:val="0F6C4ACC"/>
    <w:rsid w:val="0F84430E"/>
    <w:rsid w:val="0F890F70"/>
    <w:rsid w:val="0F953DB9"/>
    <w:rsid w:val="0FA04579"/>
    <w:rsid w:val="0FA425D2"/>
    <w:rsid w:val="0FA43FFC"/>
    <w:rsid w:val="0FAE6C29"/>
    <w:rsid w:val="0FB12275"/>
    <w:rsid w:val="0FBC7D00"/>
    <w:rsid w:val="0FC6607D"/>
    <w:rsid w:val="0FC87CEA"/>
    <w:rsid w:val="0FF30ADF"/>
    <w:rsid w:val="0FF46D31"/>
    <w:rsid w:val="0FF94348"/>
    <w:rsid w:val="100F3B6B"/>
    <w:rsid w:val="10477EC2"/>
    <w:rsid w:val="10563548"/>
    <w:rsid w:val="10582190"/>
    <w:rsid w:val="105A290D"/>
    <w:rsid w:val="10637A13"/>
    <w:rsid w:val="1067787C"/>
    <w:rsid w:val="106A61FD"/>
    <w:rsid w:val="109C4CD3"/>
    <w:rsid w:val="10D34B99"/>
    <w:rsid w:val="10E01064"/>
    <w:rsid w:val="110069D0"/>
    <w:rsid w:val="110F7B9B"/>
    <w:rsid w:val="111927C8"/>
    <w:rsid w:val="11335637"/>
    <w:rsid w:val="113E5D8A"/>
    <w:rsid w:val="114E2471"/>
    <w:rsid w:val="116577BB"/>
    <w:rsid w:val="11691059"/>
    <w:rsid w:val="117B6A88"/>
    <w:rsid w:val="117F6ACF"/>
    <w:rsid w:val="11916802"/>
    <w:rsid w:val="11927A83"/>
    <w:rsid w:val="1198193E"/>
    <w:rsid w:val="119F38AB"/>
    <w:rsid w:val="11A55E09"/>
    <w:rsid w:val="11A622AD"/>
    <w:rsid w:val="11A93B4C"/>
    <w:rsid w:val="11B76268"/>
    <w:rsid w:val="11C75D80"/>
    <w:rsid w:val="11CE72AB"/>
    <w:rsid w:val="11D72467"/>
    <w:rsid w:val="11DC7A7D"/>
    <w:rsid w:val="11DD37F5"/>
    <w:rsid w:val="11DF30C9"/>
    <w:rsid w:val="11EA5308"/>
    <w:rsid w:val="11FF551A"/>
    <w:rsid w:val="12026A61"/>
    <w:rsid w:val="120E3D66"/>
    <w:rsid w:val="1214674B"/>
    <w:rsid w:val="121F5BBC"/>
    <w:rsid w:val="12217B86"/>
    <w:rsid w:val="12303925"/>
    <w:rsid w:val="12437AFC"/>
    <w:rsid w:val="12552003"/>
    <w:rsid w:val="125E7BB8"/>
    <w:rsid w:val="12706417"/>
    <w:rsid w:val="1288550F"/>
    <w:rsid w:val="12887C05"/>
    <w:rsid w:val="128D0D77"/>
    <w:rsid w:val="128F2D41"/>
    <w:rsid w:val="12902616"/>
    <w:rsid w:val="12A61E39"/>
    <w:rsid w:val="12B72298"/>
    <w:rsid w:val="12DC3AAD"/>
    <w:rsid w:val="12E070F9"/>
    <w:rsid w:val="12EA61CA"/>
    <w:rsid w:val="12F57F45"/>
    <w:rsid w:val="12F72F33"/>
    <w:rsid w:val="12F901BB"/>
    <w:rsid w:val="12FE19F9"/>
    <w:rsid w:val="130848A2"/>
    <w:rsid w:val="13097496"/>
    <w:rsid w:val="131C20FB"/>
    <w:rsid w:val="13223BB5"/>
    <w:rsid w:val="13286CF2"/>
    <w:rsid w:val="13370CE3"/>
    <w:rsid w:val="13421B62"/>
    <w:rsid w:val="13477178"/>
    <w:rsid w:val="136E0BA9"/>
    <w:rsid w:val="136E6DFB"/>
    <w:rsid w:val="13712447"/>
    <w:rsid w:val="137141F5"/>
    <w:rsid w:val="138E4DA7"/>
    <w:rsid w:val="13904FC3"/>
    <w:rsid w:val="139C7563"/>
    <w:rsid w:val="13AF2F6F"/>
    <w:rsid w:val="13BD568C"/>
    <w:rsid w:val="13D36C5E"/>
    <w:rsid w:val="13EB044B"/>
    <w:rsid w:val="13F12F4A"/>
    <w:rsid w:val="13FD3CDB"/>
    <w:rsid w:val="1402217A"/>
    <w:rsid w:val="1403360A"/>
    <w:rsid w:val="14292D22"/>
    <w:rsid w:val="1432607A"/>
    <w:rsid w:val="14382F65"/>
    <w:rsid w:val="143D1571"/>
    <w:rsid w:val="14423DE3"/>
    <w:rsid w:val="1461070D"/>
    <w:rsid w:val="146401FE"/>
    <w:rsid w:val="14681A9C"/>
    <w:rsid w:val="146D25A5"/>
    <w:rsid w:val="146D70B2"/>
    <w:rsid w:val="14795A57"/>
    <w:rsid w:val="1481490C"/>
    <w:rsid w:val="148368D6"/>
    <w:rsid w:val="14952165"/>
    <w:rsid w:val="149743A5"/>
    <w:rsid w:val="14A30D26"/>
    <w:rsid w:val="14AE053D"/>
    <w:rsid w:val="14AE3227"/>
    <w:rsid w:val="14C03686"/>
    <w:rsid w:val="14C27A2E"/>
    <w:rsid w:val="14C8457B"/>
    <w:rsid w:val="14CB202B"/>
    <w:rsid w:val="14E46C49"/>
    <w:rsid w:val="14F055ED"/>
    <w:rsid w:val="14F96B98"/>
    <w:rsid w:val="15284D87"/>
    <w:rsid w:val="153B4ABB"/>
    <w:rsid w:val="1548367B"/>
    <w:rsid w:val="154C6CC8"/>
    <w:rsid w:val="15581B10"/>
    <w:rsid w:val="155838BF"/>
    <w:rsid w:val="157601E9"/>
    <w:rsid w:val="158C17BA"/>
    <w:rsid w:val="15A478E2"/>
    <w:rsid w:val="15A534A5"/>
    <w:rsid w:val="15BC7DDB"/>
    <w:rsid w:val="15C40F54"/>
    <w:rsid w:val="15CA5E3E"/>
    <w:rsid w:val="15E038B4"/>
    <w:rsid w:val="15E11B06"/>
    <w:rsid w:val="15E52C78"/>
    <w:rsid w:val="15E74E37"/>
    <w:rsid w:val="15E769F0"/>
    <w:rsid w:val="15F86E50"/>
    <w:rsid w:val="15FA4976"/>
    <w:rsid w:val="15FF01DE"/>
    <w:rsid w:val="16021A7C"/>
    <w:rsid w:val="160B6B83"/>
    <w:rsid w:val="160C28FB"/>
    <w:rsid w:val="16111CBF"/>
    <w:rsid w:val="16290DB7"/>
    <w:rsid w:val="162B0FD3"/>
    <w:rsid w:val="16373697"/>
    <w:rsid w:val="16414353"/>
    <w:rsid w:val="16557DFE"/>
    <w:rsid w:val="165741CD"/>
    <w:rsid w:val="166417B9"/>
    <w:rsid w:val="166444E5"/>
    <w:rsid w:val="1666200B"/>
    <w:rsid w:val="16730284"/>
    <w:rsid w:val="167F131F"/>
    <w:rsid w:val="167F4E7B"/>
    <w:rsid w:val="168129A1"/>
    <w:rsid w:val="16B94831"/>
    <w:rsid w:val="16C857F0"/>
    <w:rsid w:val="16CD208A"/>
    <w:rsid w:val="170830C2"/>
    <w:rsid w:val="170D2487"/>
    <w:rsid w:val="17167FDB"/>
    <w:rsid w:val="171B0FC3"/>
    <w:rsid w:val="171D7580"/>
    <w:rsid w:val="17231CAA"/>
    <w:rsid w:val="17343EB7"/>
    <w:rsid w:val="17451C21"/>
    <w:rsid w:val="175B1444"/>
    <w:rsid w:val="1767603B"/>
    <w:rsid w:val="176D5E03"/>
    <w:rsid w:val="176F4EEF"/>
    <w:rsid w:val="1777330C"/>
    <w:rsid w:val="177A1543"/>
    <w:rsid w:val="17996410"/>
    <w:rsid w:val="179D1EA6"/>
    <w:rsid w:val="17AC1CA0"/>
    <w:rsid w:val="17B71240"/>
    <w:rsid w:val="17C90AA4"/>
    <w:rsid w:val="17D86F39"/>
    <w:rsid w:val="17EC599E"/>
    <w:rsid w:val="17F92A0B"/>
    <w:rsid w:val="18065B69"/>
    <w:rsid w:val="18504D21"/>
    <w:rsid w:val="18610CDC"/>
    <w:rsid w:val="18643F78"/>
    <w:rsid w:val="1867726F"/>
    <w:rsid w:val="188E66C6"/>
    <w:rsid w:val="189310B2"/>
    <w:rsid w:val="18932E60"/>
    <w:rsid w:val="18B95787"/>
    <w:rsid w:val="18CD608A"/>
    <w:rsid w:val="18EE62E8"/>
    <w:rsid w:val="18F02060"/>
    <w:rsid w:val="190A5148"/>
    <w:rsid w:val="190F698A"/>
    <w:rsid w:val="19173A91"/>
    <w:rsid w:val="192A5572"/>
    <w:rsid w:val="192C753C"/>
    <w:rsid w:val="19397563"/>
    <w:rsid w:val="19397AAF"/>
    <w:rsid w:val="19443165"/>
    <w:rsid w:val="194854E7"/>
    <w:rsid w:val="196F567B"/>
    <w:rsid w:val="197539F0"/>
    <w:rsid w:val="1988673C"/>
    <w:rsid w:val="198A449E"/>
    <w:rsid w:val="1997072D"/>
    <w:rsid w:val="19AD1CFF"/>
    <w:rsid w:val="19D13C3F"/>
    <w:rsid w:val="19E5593D"/>
    <w:rsid w:val="19EF056A"/>
    <w:rsid w:val="19FB6F0E"/>
    <w:rsid w:val="1A101FB8"/>
    <w:rsid w:val="1A1E600A"/>
    <w:rsid w:val="1A2B77F4"/>
    <w:rsid w:val="1A4F5C17"/>
    <w:rsid w:val="1A5A1E87"/>
    <w:rsid w:val="1A6E6346"/>
    <w:rsid w:val="1A75281D"/>
    <w:rsid w:val="1A78230D"/>
    <w:rsid w:val="1A7975BC"/>
    <w:rsid w:val="1AA43102"/>
    <w:rsid w:val="1AA475A6"/>
    <w:rsid w:val="1AA50C28"/>
    <w:rsid w:val="1AAB623F"/>
    <w:rsid w:val="1AB01AA7"/>
    <w:rsid w:val="1AB23A71"/>
    <w:rsid w:val="1ABA2925"/>
    <w:rsid w:val="1AC15A62"/>
    <w:rsid w:val="1AD27C6F"/>
    <w:rsid w:val="1AD5775F"/>
    <w:rsid w:val="1AFA5418"/>
    <w:rsid w:val="1B0F0EC3"/>
    <w:rsid w:val="1B244243"/>
    <w:rsid w:val="1B2D30F7"/>
    <w:rsid w:val="1B2F50C2"/>
    <w:rsid w:val="1B324BB2"/>
    <w:rsid w:val="1B334486"/>
    <w:rsid w:val="1B520D76"/>
    <w:rsid w:val="1B5508A0"/>
    <w:rsid w:val="1B612DA1"/>
    <w:rsid w:val="1B726CF2"/>
    <w:rsid w:val="1B765E86"/>
    <w:rsid w:val="1B8076CB"/>
    <w:rsid w:val="1B9F38C9"/>
    <w:rsid w:val="1BA57132"/>
    <w:rsid w:val="1BBA3A2F"/>
    <w:rsid w:val="1BBD091F"/>
    <w:rsid w:val="1BC752FA"/>
    <w:rsid w:val="1BD6553D"/>
    <w:rsid w:val="1BDB2B53"/>
    <w:rsid w:val="1BE20386"/>
    <w:rsid w:val="1BE314C5"/>
    <w:rsid w:val="1BF34341"/>
    <w:rsid w:val="1C2F4C4D"/>
    <w:rsid w:val="1C393D1E"/>
    <w:rsid w:val="1C3B5CE8"/>
    <w:rsid w:val="1C482566"/>
    <w:rsid w:val="1C7A6810"/>
    <w:rsid w:val="1C7C5803"/>
    <w:rsid w:val="1CA70C88"/>
    <w:rsid w:val="1CB3587E"/>
    <w:rsid w:val="1CB9189E"/>
    <w:rsid w:val="1CD31A7D"/>
    <w:rsid w:val="1CD76DAB"/>
    <w:rsid w:val="1CDB6B83"/>
    <w:rsid w:val="1CE7377A"/>
    <w:rsid w:val="1CF77E61"/>
    <w:rsid w:val="1D061E52"/>
    <w:rsid w:val="1D0E6F59"/>
    <w:rsid w:val="1D236108"/>
    <w:rsid w:val="1D2522C5"/>
    <w:rsid w:val="1D266050"/>
    <w:rsid w:val="1D291FE4"/>
    <w:rsid w:val="1D4D7A81"/>
    <w:rsid w:val="1D55298B"/>
    <w:rsid w:val="1D554B87"/>
    <w:rsid w:val="1D5A219E"/>
    <w:rsid w:val="1D6B6159"/>
    <w:rsid w:val="1D6B7F07"/>
    <w:rsid w:val="1D6D3C7F"/>
    <w:rsid w:val="1D743260"/>
    <w:rsid w:val="1D8B67FB"/>
    <w:rsid w:val="1D8D2573"/>
    <w:rsid w:val="1D90796E"/>
    <w:rsid w:val="1D94745E"/>
    <w:rsid w:val="1DA344B8"/>
    <w:rsid w:val="1DB4365C"/>
    <w:rsid w:val="1DB55626"/>
    <w:rsid w:val="1DB775F0"/>
    <w:rsid w:val="1DBE097F"/>
    <w:rsid w:val="1DC55869"/>
    <w:rsid w:val="1DDC2BB3"/>
    <w:rsid w:val="1DDE4B7D"/>
    <w:rsid w:val="1DE101C9"/>
    <w:rsid w:val="1DE5415D"/>
    <w:rsid w:val="1E012619"/>
    <w:rsid w:val="1E087E4C"/>
    <w:rsid w:val="1E0E622A"/>
    <w:rsid w:val="1E122A78"/>
    <w:rsid w:val="1E1B192D"/>
    <w:rsid w:val="1E2C7696"/>
    <w:rsid w:val="1E4075E6"/>
    <w:rsid w:val="1E4A0464"/>
    <w:rsid w:val="1E4E3AB1"/>
    <w:rsid w:val="1E65704C"/>
    <w:rsid w:val="1E672DC4"/>
    <w:rsid w:val="1E8A260F"/>
    <w:rsid w:val="1E8F5E77"/>
    <w:rsid w:val="1EA062D6"/>
    <w:rsid w:val="1EA453F3"/>
    <w:rsid w:val="1EA96F39"/>
    <w:rsid w:val="1EB31B66"/>
    <w:rsid w:val="1ECC0E79"/>
    <w:rsid w:val="1ECE2E43"/>
    <w:rsid w:val="1ED65854"/>
    <w:rsid w:val="1EF87EC0"/>
    <w:rsid w:val="1F073C5F"/>
    <w:rsid w:val="1F0B4912"/>
    <w:rsid w:val="1F10520A"/>
    <w:rsid w:val="1F330EF8"/>
    <w:rsid w:val="1F44668D"/>
    <w:rsid w:val="1F536EA5"/>
    <w:rsid w:val="1F6317DE"/>
    <w:rsid w:val="1F6B68E4"/>
    <w:rsid w:val="1F933745"/>
    <w:rsid w:val="1F996FAD"/>
    <w:rsid w:val="1FAB788C"/>
    <w:rsid w:val="1FD224BF"/>
    <w:rsid w:val="1FEC17D3"/>
    <w:rsid w:val="1FF71F26"/>
    <w:rsid w:val="200308CB"/>
    <w:rsid w:val="20233E1C"/>
    <w:rsid w:val="20322137"/>
    <w:rsid w:val="20450EE3"/>
    <w:rsid w:val="20523188"/>
    <w:rsid w:val="205D622D"/>
    <w:rsid w:val="20784E15"/>
    <w:rsid w:val="208A0FEC"/>
    <w:rsid w:val="208F56BE"/>
    <w:rsid w:val="20914128"/>
    <w:rsid w:val="2099122F"/>
    <w:rsid w:val="20A33AA1"/>
    <w:rsid w:val="20AA343C"/>
    <w:rsid w:val="20AA60EA"/>
    <w:rsid w:val="20D109C9"/>
    <w:rsid w:val="20DB35F6"/>
    <w:rsid w:val="20E95D13"/>
    <w:rsid w:val="20EE3329"/>
    <w:rsid w:val="21020B82"/>
    <w:rsid w:val="21026DD4"/>
    <w:rsid w:val="210847F7"/>
    <w:rsid w:val="21240AF9"/>
    <w:rsid w:val="213056EF"/>
    <w:rsid w:val="2140581C"/>
    <w:rsid w:val="21625AFD"/>
    <w:rsid w:val="21677702"/>
    <w:rsid w:val="21787096"/>
    <w:rsid w:val="219313DF"/>
    <w:rsid w:val="21A25EC1"/>
    <w:rsid w:val="21B856E5"/>
    <w:rsid w:val="21BA2390"/>
    <w:rsid w:val="21C91079"/>
    <w:rsid w:val="21D20555"/>
    <w:rsid w:val="21D73DBD"/>
    <w:rsid w:val="21D818E3"/>
    <w:rsid w:val="21E40288"/>
    <w:rsid w:val="21EB5ABA"/>
    <w:rsid w:val="21F4263A"/>
    <w:rsid w:val="21F438A1"/>
    <w:rsid w:val="21F7620D"/>
    <w:rsid w:val="21FF50C2"/>
    <w:rsid w:val="220628F4"/>
    <w:rsid w:val="220A5F40"/>
    <w:rsid w:val="220F3557"/>
    <w:rsid w:val="22160D89"/>
    <w:rsid w:val="221768AF"/>
    <w:rsid w:val="2221328A"/>
    <w:rsid w:val="22230DB0"/>
    <w:rsid w:val="22266AF2"/>
    <w:rsid w:val="22341414"/>
    <w:rsid w:val="223B69ED"/>
    <w:rsid w:val="223C00C4"/>
    <w:rsid w:val="22405E06"/>
    <w:rsid w:val="224156DA"/>
    <w:rsid w:val="224D407F"/>
    <w:rsid w:val="224E6B20"/>
    <w:rsid w:val="225A6D6D"/>
    <w:rsid w:val="22853819"/>
    <w:rsid w:val="228757E3"/>
    <w:rsid w:val="22CC023E"/>
    <w:rsid w:val="230A1F70"/>
    <w:rsid w:val="23237684"/>
    <w:rsid w:val="23265579"/>
    <w:rsid w:val="232A6D75"/>
    <w:rsid w:val="232B0864"/>
    <w:rsid w:val="233A0AA7"/>
    <w:rsid w:val="2341242D"/>
    <w:rsid w:val="23476D20"/>
    <w:rsid w:val="235002CB"/>
    <w:rsid w:val="2355768F"/>
    <w:rsid w:val="235C0A1E"/>
    <w:rsid w:val="23660E98"/>
    <w:rsid w:val="23694EE9"/>
    <w:rsid w:val="23696C97"/>
    <w:rsid w:val="2392443F"/>
    <w:rsid w:val="239A1546"/>
    <w:rsid w:val="23A221A9"/>
    <w:rsid w:val="23A61C99"/>
    <w:rsid w:val="23B95E70"/>
    <w:rsid w:val="23C40371"/>
    <w:rsid w:val="240B2444"/>
    <w:rsid w:val="24101808"/>
    <w:rsid w:val="24125580"/>
    <w:rsid w:val="2421491D"/>
    <w:rsid w:val="24247062"/>
    <w:rsid w:val="24253506"/>
    <w:rsid w:val="243B4AD7"/>
    <w:rsid w:val="245C67FB"/>
    <w:rsid w:val="24637B8A"/>
    <w:rsid w:val="246456B0"/>
    <w:rsid w:val="2466767A"/>
    <w:rsid w:val="247E7399"/>
    <w:rsid w:val="248A3369"/>
    <w:rsid w:val="2492283E"/>
    <w:rsid w:val="24A501A2"/>
    <w:rsid w:val="24A7216D"/>
    <w:rsid w:val="24AA57B9"/>
    <w:rsid w:val="24B14D99"/>
    <w:rsid w:val="24B211DA"/>
    <w:rsid w:val="24CF6FCD"/>
    <w:rsid w:val="24DF178C"/>
    <w:rsid w:val="24F86524"/>
    <w:rsid w:val="24F9229C"/>
    <w:rsid w:val="25021151"/>
    <w:rsid w:val="25055DB0"/>
    <w:rsid w:val="250D55E9"/>
    <w:rsid w:val="2528182E"/>
    <w:rsid w:val="25286458"/>
    <w:rsid w:val="253A4D8F"/>
    <w:rsid w:val="25421E95"/>
    <w:rsid w:val="25441769"/>
    <w:rsid w:val="25641E0C"/>
    <w:rsid w:val="25733DFD"/>
    <w:rsid w:val="257876DF"/>
    <w:rsid w:val="259501CB"/>
    <w:rsid w:val="25AC3ECC"/>
    <w:rsid w:val="25B032A3"/>
    <w:rsid w:val="25C24D84"/>
    <w:rsid w:val="25C26B32"/>
    <w:rsid w:val="25C91C6F"/>
    <w:rsid w:val="25DA3E7C"/>
    <w:rsid w:val="25DB14CF"/>
    <w:rsid w:val="25E6060A"/>
    <w:rsid w:val="25F211C5"/>
    <w:rsid w:val="25F27417"/>
    <w:rsid w:val="25F42076"/>
    <w:rsid w:val="260B7C08"/>
    <w:rsid w:val="260E7FC9"/>
    <w:rsid w:val="2610789E"/>
    <w:rsid w:val="261C26E6"/>
    <w:rsid w:val="261E3BA2"/>
    <w:rsid w:val="262D65CC"/>
    <w:rsid w:val="26485289"/>
    <w:rsid w:val="266100F9"/>
    <w:rsid w:val="266B45B7"/>
    <w:rsid w:val="269229A8"/>
    <w:rsid w:val="26AF70B6"/>
    <w:rsid w:val="26DA497B"/>
    <w:rsid w:val="26ED5E31"/>
    <w:rsid w:val="26EF0817"/>
    <w:rsid w:val="26F045DA"/>
    <w:rsid w:val="26FA391C"/>
    <w:rsid w:val="26FD2518"/>
    <w:rsid w:val="270679CB"/>
    <w:rsid w:val="270A69E3"/>
    <w:rsid w:val="270B42E3"/>
    <w:rsid w:val="270C275B"/>
    <w:rsid w:val="270C62B7"/>
    <w:rsid w:val="270E64D3"/>
    <w:rsid w:val="270F3FF9"/>
    <w:rsid w:val="27177569"/>
    <w:rsid w:val="272D447F"/>
    <w:rsid w:val="272E1912"/>
    <w:rsid w:val="27337CE7"/>
    <w:rsid w:val="273852FE"/>
    <w:rsid w:val="27402404"/>
    <w:rsid w:val="274517C9"/>
    <w:rsid w:val="27677991"/>
    <w:rsid w:val="276F4A98"/>
    <w:rsid w:val="27767BD4"/>
    <w:rsid w:val="277D5407"/>
    <w:rsid w:val="27862337"/>
    <w:rsid w:val="278C389C"/>
    <w:rsid w:val="278E4F1E"/>
    <w:rsid w:val="278F23BE"/>
    <w:rsid w:val="27934C2A"/>
    <w:rsid w:val="27A44741"/>
    <w:rsid w:val="27AC5CEC"/>
    <w:rsid w:val="27AF30E6"/>
    <w:rsid w:val="27B46230"/>
    <w:rsid w:val="27BB7CDD"/>
    <w:rsid w:val="27BD1CA7"/>
    <w:rsid w:val="27CC1EEA"/>
    <w:rsid w:val="27DA0163"/>
    <w:rsid w:val="27E61F4D"/>
    <w:rsid w:val="28041E46"/>
    <w:rsid w:val="28090A48"/>
    <w:rsid w:val="28094EEC"/>
    <w:rsid w:val="280F7757"/>
    <w:rsid w:val="281477E5"/>
    <w:rsid w:val="282633A8"/>
    <w:rsid w:val="283C2BCC"/>
    <w:rsid w:val="28433F5A"/>
    <w:rsid w:val="285C501C"/>
    <w:rsid w:val="285F68BA"/>
    <w:rsid w:val="286276A5"/>
    <w:rsid w:val="287B6449"/>
    <w:rsid w:val="287C121A"/>
    <w:rsid w:val="28934FE3"/>
    <w:rsid w:val="28AA3FD9"/>
    <w:rsid w:val="28AF339E"/>
    <w:rsid w:val="28BC5ABB"/>
    <w:rsid w:val="28CA642A"/>
    <w:rsid w:val="28E07281"/>
    <w:rsid w:val="28E76127"/>
    <w:rsid w:val="28EA087A"/>
    <w:rsid w:val="28EC385F"/>
    <w:rsid w:val="28EF40E2"/>
    <w:rsid w:val="28FD0949"/>
    <w:rsid w:val="29023E15"/>
    <w:rsid w:val="290F6532"/>
    <w:rsid w:val="29150E55"/>
    <w:rsid w:val="29345F99"/>
    <w:rsid w:val="293715E5"/>
    <w:rsid w:val="294A57BC"/>
    <w:rsid w:val="295757E3"/>
    <w:rsid w:val="295D729E"/>
    <w:rsid w:val="296D7F72"/>
    <w:rsid w:val="296F6FD1"/>
    <w:rsid w:val="29B64C00"/>
    <w:rsid w:val="29BD68F4"/>
    <w:rsid w:val="29C4731D"/>
    <w:rsid w:val="29CF181E"/>
    <w:rsid w:val="29DA269C"/>
    <w:rsid w:val="2A017A93"/>
    <w:rsid w:val="2A0239A1"/>
    <w:rsid w:val="2A0F70C8"/>
    <w:rsid w:val="2A1738F0"/>
    <w:rsid w:val="2A236AF5"/>
    <w:rsid w:val="2A27294F"/>
    <w:rsid w:val="2A4D10C0"/>
    <w:rsid w:val="2A5E32CD"/>
    <w:rsid w:val="2A6B5CAD"/>
    <w:rsid w:val="2AA00B6D"/>
    <w:rsid w:val="2AB0563F"/>
    <w:rsid w:val="2AB253C7"/>
    <w:rsid w:val="2AB7478C"/>
    <w:rsid w:val="2AB85979"/>
    <w:rsid w:val="2AB90504"/>
    <w:rsid w:val="2AC84BEB"/>
    <w:rsid w:val="2AD52E64"/>
    <w:rsid w:val="2AEA2DB3"/>
    <w:rsid w:val="2AF459E0"/>
    <w:rsid w:val="2B016354"/>
    <w:rsid w:val="2B147E30"/>
    <w:rsid w:val="2B157704"/>
    <w:rsid w:val="2B1971F4"/>
    <w:rsid w:val="2B201740"/>
    <w:rsid w:val="2B25527B"/>
    <w:rsid w:val="2B41674B"/>
    <w:rsid w:val="2B537CFB"/>
    <w:rsid w:val="2B541789"/>
    <w:rsid w:val="2B5C6960"/>
    <w:rsid w:val="2B6C5576"/>
    <w:rsid w:val="2B710DDE"/>
    <w:rsid w:val="2B7C47AF"/>
    <w:rsid w:val="2B964CE9"/>
    <w:rsid w:val="2BA50A88"/>
    <w:rsid w:val="2BA70CA4"/>
    <w:rsid w:val="2BB30A63"/>
    <w:rsid w:val="2BDF21EC"/>
    <w:rsid w:val="2BEF61A7"/>
    <w:rsid w:val="2BF34B11"/>
    <w:rsid w:val="2BFA0DD4"/>
    <w:rsid w:val="2C0767BA"/>
    <w:rsid w:val="2C0954BB"/>
    <w:rsid w:val="2C1A61E3"/>
    <w:rsid w:val="2C244D24"/>
    <w:rsid w:val="2C2E0A7D"/>
    <w:rsid w:val="2C300C99"/>
    <w:rsid w:val="2C3275DA"/>
    <w:rsid w:val="2C4604BD"/>
    <w:rsid w:val="2C4B162F"/>
    <w:rsid w:val="2C5D1363"/>
    <w:rsid w:val="2C7212B2"/>
    <w:rsid w:val="2C8763E0"/>
    <w:rsid w:val="2C9C632F"/>
    <w:rsid w:val="2C9D04F1"/>
    <w:rsid w:val="2CB03B88"/>
    <w:rsid w:val="2CB43679"/>
    <w:rsid w:val="2CCB6C14"/>
    <w:rsid w:val="2CE35D0C"/>
    <w:rsid w:val="2CEF2903"/>
    <w:rsid w:val="2CF00429"/>
    <w:rsid w:val="2CF90807"/>
    <w:rsid w:val="2CFA2D4E"/>
    <w:rsid w:val="2CFA3055"/>
    <w:rsid w:val="2CFC4178"/>
    <w:rsid w:val="2D19172E"/>
    <w:rsid w:val="2D1934DC"/>
    <w:rsid w:val="2D205BB7"/>
    <w:rsid w:val="2D2A393B"/>
    <w:rsid w:val="2D360531"/>
    <w:rsid w:val="2D3C315E"/>
    <w:rsid w:val="2D4C1B03"/>
    <w:rsid w:val="2D4D587B"/>
    <w:rsid w:val="2D542766"/>
    <w:rsid w:val="2D6055AE"/>
    <w:rsid w:val="2D687FBF"/>
    <w:rsid w:val="2D6F134E"/>
    <w:rsid w:val="2D6F75A0"/>
    <w:rsid w:val="2D775878"/>
    <w:rsid w:val="2D8E5242"/>
    <w:rsid w:val="2D99286E"/>
    <w:rsid w:val="2DA76D39"/>
    <w:rsid w:val="2DB15E0A"/>
    <w:rsid w:val="2DB52BA5"/>
    <w:rsid w:val="2DBA4CE3"/>
    <w:rsid w:val="2DC45B3D"/>
    <w:rsid w:val="2DC86CB0"/>
    <w:rsid w:val="2DCC67A0"/>
    <w:rsid w:val="2DD12008"/>
    <w:rsid w:val="2DD92C6B"/>
    <w:rsid w:val="2DEC6E42"/>
    <w:rsid w:val="2DEE59AB"/>
    <w:rsid w:val="2DEF248E"/>
    <w:rsid w:val="2DF6381D"/>
    <w:rsid w:val="2DF9330D"/>
    <w:rsid w:val="2E045F3A"/>
    <w:rsid w:val="2E0C51E3"/>
    <w:rsid w:val="2E1343CF"/>
    <w:rsid w:val="2E222864"/>
    <w:rsid w:val="2E2760CC"/>
    <w:rsid w:val="2E374561"/>
    <w:rsid w:val="2E41718E"/>
    <w:rsid w:val="2E7319F4"/>
    <w:rsid w:val="2E752B08"/>
    <w:rsid w:val="2E7B3D22"/>
    <w:rsid w:val="2E861045"/>
    <w:rsid w:val="2E8B665B"/>
    <w:rsid w:val="2E921798"/>
    <w:rsid w:val="2EB84F76"/>
    <w:rsid w:val="2EDF2503"/>
    <w:rsid w:val="2EE1627B"/>
    <w:rsid w:val="2EE21A82"/>
    <w:rsid w:val="2EED10C4"/>
    <w:rsid w:val="2EF91817"/>
    <w:rsid w:val="2EFE507F"/>
    <w:rsid w:val="2F1706C1"/>
    <w:rsid w:val="2F260132"/>
    <w:rsid w:val="2F2F5238"/>
    <w:rsid w:val="2F4405B8"/>
    <w:rsid w:val="2F503401"/>
    <w:rsid w:val="2F5E7918"/>
    <w:rsid w:val="2F715851"/>
    <w:rsid w:val="2F835584"/>
    <w:rsid w:val="2F8F217B"/>
    <w:rsid w:val="2FA5374C"/>
    <w:rsid w:val="2FAA2B11"/>
    <w:rsid w:val="2FC02334"/>
    <w:rsid w:val="2FC278C9"/>
    <w:rsid w:val="2FF65D56"/>
    <w:rsid w:val="2FF67B04"/>
    <w:rsid w:val="2FFB511A"/>
    <w:rsid w:val="300C557A"/>
    <w:rsid w:val="3011493E"/>
    <w:rsid w:val="30122471"/>
    <w:rsid w:val="3025488D"/>
    <w:rsid w:val="302723B3"/>
    <w:rsid w:val="30316D8E"/>
    <w:rsid w:val="30336FAA"/>
    <w:rsid w:val="305111DE"/>
    <w:rsid w:val="30731155"/>
    <w:rsid w:val="3078676B"/>
    <w:rsid w:val="30801AC4"/>
    <w:rsid w:val="308415B4"/>
    <w:rsid w:val="3091782D"/>
    <w:rsid w:val="3092251C"/>
    <w:rsid w:val="30CD60A4"/>
    <w:rsid w:val="30D065A7"/>
    <w:rsid w:val="30D27345"/>
    <w:rsid w:val="30D616E4"/>
    <w:rsid w:val="30D80ED4"/>
    <w:rsid w:val="30DD6F16"/>
    <w:rsid w:val="30E65DCB"/>
    <w:rsid w:val="30FD4EC2"/>
    <w:rsid w:val="31074F97"/>
    <w:rsid w:val="31140B8A"/>
    <w:rsid w:val="31175F84"/>
    <w:rsid w:val="311C7A3E"/>
    <w:rsid w:val="312C245E"/>
    <w:rsid w:val="31540F86"/>
    <w:rsid w:val="31605B7D"/>
    <w:rsid w:val="31653193"/>
    <w:rsid w:val="31894FAA"/>
    <w:rsid w:val="31A517E2"/>
    <w:rsid w:val="31D420C7"/>
    <w:rsid w:val="31DE4CF4"/>
    <w:rsid w:val="31E367AE"/>
    <w:rsid w:val="31FC35ED"/>
    <w:rsid w:val="31FD161E"/>
    <w:rsid w:val="32052280"/>
    <w:rsid w:val="320F6A40"/>
    <w:rsid w:val="32320699"/>
    <w:rsid w:val="32381445"/>
    <w:rsid w:val="323F1C36"/>
    <w:rsid w:val="324059AE"/>
    <w:rsid w:val="3248306E"/>
    <w:rsid w:val="32513718"/>
    <w:rsid w:val="32584AA6"/>
    <w:rsid w:val="325A6A70"/>
    <w:rsid w:val="325B6344"/>
    <w:rsid w:val="325C6BCC"/>
    <w:rsid w:val="32607DFF"/>
    <w:rsid w:val="326571C3"/>
    <w:rsid w:val="32755658"/>
    <w:rsid w:val="32A63A63"/>
    <w:rsid w:val="32A73338"/>
    <w:rsid w:val="32B17433"/>
    <w:rsid w:val="32EB3B6C"/>
    <w:rsid w:val="330D3BC9"/>
    <w:rsid w:val="33154745"/>
    <w:rsid w:val="332C1A8F"/>
    <w:rsid w:val="332D5F33"/>
    <w:rsid w:val="33353039"/>
    <w:rsid w:val="33445128"/>
    <w:rsid w:val="33481C91"/>
    <w:rsid w:val="335A2AA0"/>
    <w:rsid w:val="33631954"/>
    <w:rsid w:val="33677B8F"/>
    <w:rsid w:val="337376BE"/>
    <w:rsid w:val="337C47C4"/>
    <w:rsid w:val="338D077F"/>
    <w:rsid w:val="33AD0E22"/>
    <w:rsid w:val="33B57CD6"/>
    <w:rsid w:val="33BE4DDD"/>
    <w:rsid w:val="33C06DA7"/>
    <w:rsid w:val="33D771D0"/>
    <w:rsid w:val="33F627C9"/>
    <w:rsid w:val="33FB393B"/>
    <w:rsid w:val="3402116D"/>
    <w:rsid w:val="34056568"/>
    <w:rsid w:val="340F73E6"/>
    <w:rsid w:val="34106270"/>
    <w:rsid w:val="341C562B"/>
    <w:rsid w:val="341D0B89"/>
    <w:rsid w:val="342509B8"/>
    <w:rsid w:val="342866FA"/>
    <w:rsid w:val="3439114E"/>
    <w:rsid w:val="344A2B14"/>
    <w:rsid w:val="34533777"/>
    <w:rsid w:val="346E05B1"/>
    <w:rsid w:val="346F2D44"/>
    <w:rsid w:val="347100A1"/>
    <w:rsid w:val="34742BFC"/>
    <w:rsid w:val="34793602"/>
    <w:rsid w:val="34AC2E87"/>
    <w:rsid w:val="34AE3AF6"/>
    <w:rsid w:val="34C55706"/>
    <w:rsid w:val="34E40873"/>
    <w:rsid w:val="34E645EB"/>
    <w:rsid w:val="34F5482E"/>
    <w:rsid w:val="351078BA"/>
    <w:rsid w:val="35115B7B"/>
    <w:rsid w:val="35132F06"/>
    <w:rsid w:val="355157DD"/>
    <w:rsid w:val="355F614C"/>
    <w:rsid w:val="356674DA"/>
    <w:rsid w:val="356B4AF0"/>
    <w:rsid w:val="3579545F"/>
    <w:rsid w:val="35AB1391"/>
    <w:rsid w:val="35B00755"/>
    <w:rsid w:val="35BC70FA"/>
    <w:rsid w:val="35C506A4"/>
    <w:rsid w:val="35C820DA"/>
    <w:rsid w:val="35D703D8"/>
    <w:rsid w:val="36050807"/>
    <w:rsid w:val="36064819"/>
    <w:rsid w:val="360A60B7"/>
    <w:rsid w:val="360F3492"/>
    <w:rsid w:val="36343134"/>
    <w:rsid w:val="36425281"/>
    <w:rsid w:val="364C4922"/>
    <w:rsid w:val="364C66D0"/>
    <w:rsid w:val="365D6B2F"/>
    <w:rsid w:val="36687282"/>
    <w:rsid w:val="3676199F"/>
    <w:rsid w:val="367D1EE9"/>
    <w:rsid w:val="367F374B"/>
    <w:rsid w:val="368A369C"/>
    <w:rsid w:val="368C4D1E"/>
    <w:rsid w:val="36935DFC"/>
    <w:rsid w:val="36A73CBB"/>
    <w:rsid w:val="36B10C29"/>
    <w:rsid w:val="36B9188B"/>
    <w:rsid w:val="36C706B3"/>
    <w:rsid w:val="36DF5466"/>
    <w:rsid w:val="36E52680"/>
    <w:rsid w:val="36E763F9"/>
    <w:rsid w:val="36EA0E4B"/>
    <w:rsid w:val="36F01751"/>
    <w:rsid w:val="36F86858"/>
    <w:rsid w:val="3710594F"/>
    <w:rsid w:val="372F5765"/>
    <w:rsid w:val="37310DFC"/>
    <w:rsid w:val="3733163E"/>
    <w:rsid w:val="373F0574"/>
    <w:rsid w:val="37476E97"/>
    <w:rsid w:val="37620175"/>
    <w:rsid w:val="3768578B"/>
    <w:rsid w:val="376B527C"/>
    <w:rsid w:val="376C4B50"/>
    <w:rsid w:val="376E08C8"/>
    <w:rsid w:val="3770107D"/>
    <w:rsid w:val="37706E00"/>
    <w:rsid w:val="377402F4"/>
    <w:rsid w:val="379501CF"/>
    <w:rsid w:val="37AE5168"/>
    <w:rsid w:val="37B02C8E"/>
    <w:rsid w:val="37B3277F"/>
    <w:rsid w:val="37B3452D"/>
    <w:rsid w:val="37C130EE"/>
    <w:rsid w:val="37C52BDE"/>
    <w:rsid w:val="37D9257F"/>
    <w:rsid w:val="37E335F2"/>
    <w:rsid w:val="37EB1F18"/>
    <w:rsid w:val="37EB4955"/>
    <w:rsid w:val="37EC0BB8"/>
    <w:rsid w:val="37FC5ED4"/>
    <w:rsid w:val="38123949"/>
    <w:rsid w:val="382471D8"/>
    <w:rsid w:val="38312021"/>
    <w:rsid w:val="383733B0"/>
    <w:rsid w:val="383E473E"/>
    <w:rsid w:val="38561A88"/>
    <w:rsid w:val="38577975"/>
    <w:rsid w:val="385B0AC8"/>
    <w:rsid w:val="385B52F0"/>
    <w:rsid w:val="386121DB"/>
    <w:rsid w:val="38740160"/>
    <w:rsid w:val="3878544D"/>
    <w:rsid w:val="38871C41"/>
    <w:rsid w:val="388A34DF"/>
    <w:rsid w:val="388C7258"/>
    <w:rsid w:val="38966328"/>
    <w:rsid w:val="38A50319"/>
    <w:rsid w:val="38AA1DD4"/>
    <w:rsid w:val="38AF2F46"/>
    <w:rsid w:val="38AF5FF1"/>
    <w:rsid w:val="38B059AF"/>
    <w:rsid w:val="38B60778"/>
    <w:rsid w:val="38F06A82"/>
    <w:rsid w:val="38FB262F"/>
    <w:rsid w:val="3902751A"/>
    <w:rsid w:val="390F1C37"/>
    <w:rsid w:val="391D4354"/>
    <w:rsid w:val="391F00CC"/>
    <w:rsid w:val="39423DBA"/>
    <w:rsid w:val="394418E0"/>
    <w:rsid w:val="394C2E8B"/>
    <w:rsid w:val="39520211"/>
    <w:rsid w:val="395835DE"/>
    <w:rsid w:val="398E6FFF"/>
    <w:rsid w:val="39974106"/>
    <w:rsid w:val="39A63CD6"/>
    <w:rsid w:val="39A705B9"/>
    <w:rsid w:val="39AA6FAB"/>
    <w:rsid w:val="39AE31FE"/>
    <w:rsid w:val="39B0341A"/>
    <w:rsid w:val="39C46EC5"/>
    <w:rsid w:val="39CB0253"/>
    <w:rsid w:val="39CD5D7A"/>
    <w:rsid w:val="39DC420F"/>
    <w:rsid w:val="39DD3AE3"/>
    <w:rsid w:val="39DF3CFF"/>
    <w:rsid w:val="39E210F9"/>
    <w:rsid w:val="39E66E3B"/>
    <w:rsid w:val="39E9692C"/>
    <w:rsid w:val="39F64815"/>
    <w:rsid w:val="39FA6443"/>
    <w:rsid w:val="3A2C384F"/>
    <w:rsid w:val="3A4F49E1"/>
    <w:rsid w:val="3A5C70FE"/>
    <w:rsid w:val="3A6104DC"/>
    <w:rsid w:val="3A6B7341"/>
    <w:rsid w:val="3A7D0F55"/>
    <w:rsid w:val="3A886145"/>
    <w:rsid w:val="3AA30888"/>
    <w:rsid w:val="3ABC194A"/>
    <w:rsid w:val="3AC65F52"/>
    <w:rsid w:val="3AC86541"/>
    <w:rsid w:val="3AD079C2"/>
    <w:rsid w:val="3AE43F14"/>
    <w:rsid w:val="3B0532F1"/>
    <w:rsid w:val="3B06357D"/>
    <w:rsid w:val="3B11613A"/>
    <w:rsid w:val="3B124611"/>
    <w:rsid w:val="3B15706C"/>
    <w:rsid w:val="3B3D2A8B"/>
    <w:rsid w:val="3B556027"/>
    <w:rsid w:val="3B5E2A01"/>
    <w:rsid w:val="3B5F50F7"/>
    <w:rsid w:val="3B897FD6"/>
    <w:rsid w:val="3BA269CE"/>
    <w:rsid w:val="3BAF01E0"/>
    <w:rsid w:val="3BB23479"/>
    <w:rsid w:val="3BBC42F8"/>
    <w:rsid w:val="3BC66F24"/>
    <w:rsid w:val="3BCA6834"/>
    <w:rsid w:val="3BCE5DD9"/>
    <w:rsid w:val="3BD6712E"/>
    <w:rsid w:val="3BDB4052"/>
    <w:rsid w:val="3BDF1D94"/>
    <w:rsid w:val="3BE253E0"/>
    <w:rsid w:val="3BFD046C"/>
    <w:rsid w:val="3C090BBF"/>
    <w:rsid w:val="3C0D6901"/>
    <w:rsid w:val="3C1063F2"/>
    <w:rsid w:val="3C4B154A"/>
    <w:rsid w:val="3C4D6CFE"/>
    <w:rsid w:val="3C591B47"/>
    <w:rsid w:val="3C5D7CBE"/>
    <w:rsid w:val="3C6B7ACC"/>
    <w:rsid w:val="3C754902"/>
    <w:rsid w:val="3C860462"/>
    <w:rsid w:val="3C8A61A4"/>
    <w:rsid w:val="3C8D359E"/>
    <w:rsid w:val="3C9420EE"/>
    <w:rsid w:val="3C97441D"/>
    <w:rsid w:val="3CBC3E83"/>
    <w:rsid w:val="3CEB6517"/>
    <w:rsid w:val="3CF22410"/>
    <w:rsid w:val="3D033860"/>
    <w:rsid w:val="3D0D2EA6"/>
    <w:rsid w:val="3D0E7470"/>
    <w:rsid w:val="3D147120"/>
    <w:rsid w:val="3D202664"/>
    <w:rsid w:val="3D230BD8"/>
    <w:rsid w:val="3D250CA1"/>
    <w:rsid w:val="3D251A29"/>
    <w:rsid w:val="3D2E3739"/>
    <w:rsid w:val="3D385C00"/>
    <w:rsid w:val="3D3F6F8E"/>
    <w:rsid w:val="3D4225DB"/>
    <w:rsid w:val="3D595B76"/>
    <w:rsid w:val="3D5B18EE"/>
    <w:rsid w:val="3D5D09A8"/>
    <w:rsid w:val="3D600CB3"/>
    <w:rsid w:val="3D6407A3"/>
    <w:rsid w:val="3D672041"/>
    <w:rsid w:val="3D673DEF"/>
    <w:rsid w:val="3D7351F8"/>
    <w:rsid w:val="3D7565AC"/>
    <w:rsid w:val="3D776FA4"/>
    <w:rsid w:val="3D78424E"/>
    <w:rsid w:val="3D7D0F4E"/>
    <w:rsid w:val="3D8C5F4C"/>
    <w:rsid w:val="3D9274E1"/>
    <w:rsid w:val="3DA07301"/>
    <w:rsid w:val="3DA54918"/>
    <w:rsid w:val="3DAB63D2"/>
    <w:rsid w:val="3DAC6A92"/>
    <w:rsid w:val="3DD16886"/>
    <w:rsid w:val="3DD27E02"/>
    <w:rsid w:val="3DD82F3F"/>
    <w:rsid w:val="3DE947A0"/>
    <w:rsid w:val="3DF80EEB"/>
    <w:rsid w:val="3E1A70B4"/>
    <w:rsid w:val="3E1C107E"/>
    <w:rsid w:val="3E2274D6"/>
    <w:rsid w:val="3E260862"/>
    <w:rsid w:val="3E2C3159"/>
    <w:rsid w:val="3E3B796C"/>
    <w:rsid w:val="3E43485C"/>
    <w:rsid w:val="3E444130"/>
    <w:rsid w:val="3E4660FB"/>
    <w:rsid w:val="3E524A9F"/>
    <w:rsid w:val="3E5325C6"/>
    <w:rsid w:val="3E575A1A"/>
    <w:rsid w:val="3E5C76CC"/>
    <w:rsid w:val="3E5F09B6"/>
    <w:rsid w:val="3E772758"/>
    <w:rsid w:val="3E7859A1"/>
    <w:rsid w:val="3E791760"/>
    <w:rsid w:val="3E927592"/>
    <w:rsid w:val="3E970704"/>
    <w:rsid w:val="3EB70DA6"/>
    <w:rsid w:val="3EBF7C5B"/>
    <w:rsid w:val="3EC55271"/>
    <w:rsid w:val="3EC62D97"/>
    <w:rsid w:val="3EC70F45"/>
    <w:rsid w:val="3ED76BAE"/>
    <w:rsid w:val="3EDB2CE7"/>
    <w:rsid w:val="3EDC080D"/>
    <w:rsid w:val="3EE85404"/>
    <w:rsid w:val="3F007C46"/>
    <w:rsid w:val="3F070E49"/>
    <w:rsid w:val="3F171845"/>
    <w:rsid w:val="3F2521B4"/>
    <w:rsid w:val="3F46487E"/>
    <w:rsid w:val="3F56236D"/>
    <w:rsid w:val="3F7171A7"/>
    <w:rsid w:val="3F80388E"/>
    <w:rsid w:val="3F80513D"/>
    <w:rsid w:val="3FA550A3"/>
    <w:rsid w:val="3FAE3F57"/>
    <w:rsid w:val="3FB35A12"/>
    <w:rsid w:val="3FC217B1"/>
    <w:rsid w:val="3FD35E75"/>
    <w:rsid w:val="3FDD483D"/>
    <w:rsid w:val="3FE07E89"/>
    <w:rsid w:val="3FE756BB"/>
    <w:rsid w:val="3FF878C8"/>
    <w:rsid w:val="3FFA0F4B"/>
    <w:rsid w:val="3FFA719D"/>
    <w:rsid w:val="3FFD4EDF"/>
    <w:rsid w:val="400224F5"/>
    <w:rsid w:val="401D732F"/>
    <w:rsid w:val="402C30CE"/>
    <w:rsid w:val="402E2B99"/>
    <w:rsid w:val="404C551E"/>
    <w:rsid w:val="405F16F6"/>
    <w:rsid w:val="4061546E"/>
    <w:rsid w:val="406E36E7"/>
    <w:rsid w:val="407231D7"/>
    <w:rsid w:val="40781A79"/>
    <w:rsid w:val="407927B7"/>
    <w:rsid w:val="407A208B"/>
    <w:rsid w:val="408829FA"/>
    <w:rsid w:val="40A11451"/>
    <w:rsid w:val="40A11D0E"/>
    <w:rsid w:val="40AD06B3"/>
    <w:rsid w:val="40D07EFD"/>
    <w:rsid w:val="40D23C76"/>
    <w:rsid w:val="40EC2740"/>
    <w:rsid w:val="40EF02C4"/>
    <w:rsid w:val="40F97454"/>
    <w:rsid w:val="41006A35"/>
    <w:rsid w:val="410B7187"/>
    <w:rsid w:val="41200E85"/>
    <w:rsid w:val="412A7813"/>
    <w:rsid w:val="41597EF3"/>
    <w:rsid w:val="415B010F"/>
    <w:rsid w:val="416F7716"/>
    <w:rsid w:val="417756CE"/>
    <w:rsid w:val="41864563"/>
    <w:rsid w:val="418E4D08"/>
    <w:rsid w:val="41A970CC"/>
    <w:rsid w:val="41AD4BA7"/>
    <w:rsid w:val="41AE46E3"/>
    <w:rsid w:val="41B4781F"/>
    <w:rsid w:val="41B55979"/>
    <w:rsid w:val="41C23CEA"/>
    <w:rsid w:val="41C77552"/>
    <w:rsid w:val="41CB4852"/>
    <w:rsid w:val="41D43A1D"/>
    <w:rsid w:val="41D61543"/>
    <w:rsid w:val="41D63C39"/>
    <w:rsid w:val="41DB1250"/>
    <w:rsid w:val="41EE2D31"/>
    <w:rsid w:val="41F52311"/>
    <w:rsid w:val="41FB71FC"/>
    <w:rsid w:val="42091919"/>
    <w:rsid w:val="420A743F"/>
    <w:rsid w:val="42116A20"/>
    <w:rsid w:val="422E5823"/>
    <w:rsid w:val="423401D5"/>
    <w:rsid w:val="423B3A9C"/>
    <w:rsid w:val="42562684"/>
    <w:rsid w:val="4258464E"/>
    <w:rsid w:val="426B25D4"/>
    <w:rsid w:val="42755200"/>
    <w:rsid w:val="428D56EF"/>
    <w:rsid w:val="42A258CA"/>
    <w:rsid w:val="42AB29D0"/>
    <w:rsid w:val="42B0448A"/>
    <w:rsid w:val="42C817D4"/>
    <w:rsid w:val="42EF4FB3"/>
    <w:rsid w:val="42F006E3"/>
    <w:rsid w:val="42F223AD"/>
    <w:rsid w:val="43107D57"/>
    <w:rsid w:val="43172EBF"/>
    <w:rsid w:val="431E13F4"/>
    <w:rsid w:val="431E31A2"/>
    <w:rsid w:val="43601A0D"/>
    <w:rsid w:val="436314FD"/>
    <w:rsid w:val="436E12A1"/>
    <w:rsid w:val="43853221"/>
    <w:rsid w:val="43AA0EDA"/>
    <w:rsid w:val="43AD2778"/>
    <w:rsid w:val="43AE09CA"/>
    <w:rsid w:val="43AF64F0"/>
    <w:rsid w:val="43B41D58"/>
    <w:rsid w:val="43CB3D78"/>
    <w:rsid w:val="43D87215"/>
    <w:rsid w:val="43DF0B28"/>
    <w:rsid w:val="43E11158"/>
    <w:rsid w:val="43EE7018"/>
    <w:rsid w:val="43F6411F"/>
    <w:rsid w:val="43FA3C0F"/>
    <w:rsid w:val="44184095"/>
    <w:rsid w:val="44194BC4"/>
    <w:rsid w:val="441D5B50"/>
    <w:rsid w:val="442073EE"/>
    <w:rsid w:val="44240C8C"/>
    <w:rsid w:val="4453331F"/>
    <w:rsid w:val="44615A3C"/>
    <w:rsid w:val="446C235B"/>
    <w:rsid w:val="44784B34"/>
    <w:rsid w:val="447D039C"/>
    <w:rsid w:val="448E25A9"/>
    <w:rsid w:val="44BA5CA4"/>
    <w:rsid w:val="44C67F95"/>
    <w:rsid w:val="44CB7D77"/>
    <w:rsid w:val="44D422B0"/>
    <w:rsid w:val="44DC50C3"/>
    <w:rsid w:val="44E346A3"/>
    <w:rsid w:val="44F763A1"/>
    <w:rsid w:val="44FC5765"/>
    <w:rsid w:val="45034D69"/>
    <w:rsid w:val="45375564"/>
    <w:rsid w:val="45521829"/>
    <w:rsid w:val="455410FD"/>
    <w:rsid w:val="45611A6C"/>
    <w:rsid w:val="4588524B"/>
    <w:rsid w:val="458D0AB3"/>
    <w:rsid w:val="45943BEF"/>
    <w:rsid w:val="45A831F7"/>
    <w:rsid w:val="45B61DB8"/>
    <w:rsid w:val="45B93656"/>
    <w:rsid w:val="45D71D2E"/>
    <w:rsid w:val="45D97854"/>
    <w:rsid w:val="45DD7344"/>
    <w:rsid w:val="45E1364A"/>
    <w:rsid w:val="45E36925"/>
    <w:rsid w:val="45E62E6E"/>
    <w:rsid w:val="45E701C3"/>
    <w:rsid w:val="45FC3543"/>
    <w:rsid w:val="45FF375F"/>
    <w:rsid w:val="46144D30"/>
    <w:rsid w:val="46284338"/>
    <w:rsid w:val="46285197"/>
    <w:rsid w:val="462E7BA0"/>
    <w:rsid w:val="4631143E"/>
    <w:rsid w:val="46326F64"/>
    <w:rsid w:val="463B406B"/>
    <w:rsid w:val="463F7FFF"/>
    <w:rsid w:val="46492C2C"/>
    <w:rsid w:val="464E1FF0"/>
    <w:rsid w:val="46511AE0"/>
    <w:rsid w:val="4651388E"/>
    <w:rsid w:val="46525EE1"/>
    <w:rsid w:val="46560EA5"/>
    <w:rsid w:val="466435C2"/>
    <w:rsid w:val="4676292B"/>
    <w:rsid w:val="468A6DA0"/>
    <w:rsid w:val="46955194"/>
    <w:rsid w:val="46955E71"/>
    <w:rsid w:val="46965745"/>
    <w:rsid w:val="46AC6D17"/>
    <w:rsid w:val="46BB51AC"/>
    <w:rsid w:val="46DD5122"/>
    <w:rsid w:val="46E12E64"/>
    <w:rsid w:val="46E666CD"/>
    <w:rsid w:val="46EB3CE3"/>
    <w:rsid w:val="46EB4116"/>
    <w:rsid w:val="46F12C00"/>
    <w:rsid w:val="46F661E4"/>
    <w:rsid w:val="47046CAB"/>
    <w:rsid w:val="47073CE4"/>
    <w:rsid w:val="47150D60"/>
    <w:rsid w:val="475C2918"/>
    <w:rsid w:val="477041E8"/>
    <w:rsid w:val="477535AD"/>
    <w:rsid w:val="47882151"/>
    <w:rsid w:val="47AF2F63"/>
    <w:rsid w:val="47B16CDB"/>
    <w:rsid w:val="47BC742D"/>
    <w:rsid w:val="47D14C87"/>
    <w:rsid w:val="47D33F5E"/>
    <w:rsid w:val="47D44777"/>
    <w:rsid w:val="47EA3F9B"/>
    <w:rsid w:val="47ED3A8B"/>
    <w:rsid w:val="48142DC6"/>
    <w:rsid w:val="48147269"/>
    <w:rsid w:val="481728B6"/>
    <w:rsid w:val="48286871"/>
    <w:rsid w:val="48357205"/>
    <w:rsid w:val="48474F49"/>
    <w:rsid w:val="485D29BF"/>
    <w:rsid w:val="488E2B78"/>
    <w:rsid w:val="48925112"/>
    <w:rsid w:val="48A57EC2"/>
    <w:rsid w:val="48A759E8"/>
    <w:rsid w:val="48B00D40"/>
    <w:rsid w:val="48B9571B"/>
    <w:rsid w:val="48BC5937"/>
    <w:rsid w:val="48EA3B26"/>
    <w:rsid w:val="48EB5708"/>
    <w:rsid w:val="48EE1869"/>
    <w:rsid w:val="48F03833"/>
    <w:rsid w:val="48FA645F"/>
    <w:rsid w:val="49115557"/>
    <w:rsid w:val="491B7116"/>
    <w:rsid w:val="492359B6"/>
    <w:rsid w:val="493337BF"/>
    <w:rsid w:val="493A2D00"/>
    <w:rsid w:val="493C0135"/>
    <w:rsid w:val="493E459E"/>
    <w:rsid w:val="494A6687"/>
    <w:rsid w:val="494D47E1"/>
    <w:rsid w:val="496F29A9"/>
    <w:rsid w:val="497520D8"/>
    <w:rsid w:val="49867716"/>
    <w:rsid w:val="49880ACB"/>
    <w:rsid w:val="499222AC"/>
    <w:rsid w:val="499C12C5"/>
    <w:rsid w:val="49A90C6F"/>
    <w:rsid w:val="49AD1724"/>
    <w:rsid w:val="49B214B3"/>
    <w:rsid w:val="49BA174B"/>
    <w:rsid w:val="49DF723D"/>
    <w:rsid w:val="49E3239F"/>
    <w:rsid w:val="49E35145"/>
    <w:rsid w:val="49F25388"/>
    <w:rsid w:val="49F44C5D"/>
    <w:rsid w:val="49FA008C"/>
    <w:rsid w:val="4A0D3F70"/>
    <w:rsid w:val="4A124180"/>
    <w:rsid w:val="4A1B043B"/>
    <w:rsid w:val="4A253068"/>
    <w:rsid w:val="4A3B288C"/>
    <w:rsid w:val="4A4F6337"/>
    <w:rsid w:val="4A534079"/>
    <w:rsid w:val="4A5E657A"/>
    <w:rsid w:val="4A6020BE"/>
    <w:rsid w:val="4A730277"/>
    <w:rsid w:val="4A7453FF"/>
    <w:rsid w:val="4A8A53F9"/>
    <w:rsid w:val="4A8F2BD7"/>
    <w:rsid w:val="4A9B480A"/>
    <w:rsid w:val="4AA541A9"/>
    <w:rsid w:val="4AAA11CE"/>
    <w:rsid w:val="4AB42F01"/>
    <w:rsid w:val="4AC9433B"/>
    <w:rsid w:val="4ACA2C61"/>
    <w:rsid w:val="4AE253FD"/>
    <w:rsid w:val="4AEB2504"/>
    <w:rsid w:val="4AF07B1A"/>
    <w:rsid w:val="4B045373"/>
    <w:rsid w:val="4B375749"/>
    <w:rsid w:val="4B502367"/>
    <w:rsid w:val="4B5856BF"/>
    <w:rsid w:val="4B5E27BB"/>
    <w:rsid w:val="4B6202EC"/>
    <w:rsid w:val="4B7411BA"/>
    <w:rsid w:val="4B775B45"/>
    <w:rsid w:val="4B7A3887"/>
    <w:rsid w:val="4B86222C"/>
    <w:rsid w:val="4B863FDA"/>
    <w:rsid w:val="4B920BD1"/>
    <w:rsid w:val="4B95246F"/>
    <w:rsid w:val="4B9761E7"/>
    <w:rsid w:val="4B982BB3"/>
    <w:rsid w:val="4B991F60"/>
    <w:rsid w:val="4BA821A3"/>
    <w:rsid w:val="4BBA3C84"/>
    <w:rsid w:val="4BC36FDC"/>
    <w:rsid w:val="4BCB7C3F"/>
    <w:rsid w:val="4BCE772F"/>
    <w:rsid w:val="4BD05255"/>
    <w:rsid w:val="4BD96800"/>
    <w:rsid w:val="4BDF2CD4"/>
    <w:rsid w:val="4BE331DB"/>
    <w:rsid w:val="4C0B2731"/>
    <w:rsid w:val="4C2630C7"/>
    <w:rsid w:val="4C5145E8"/>
    <w:rsid w:val="4C5440D8"/>
    <w:rsid w:val="4C651E42"/>
    <w:rsid w:val="4C991AEB"/>
    <w:rsid w:val="4CA7245A"/>
    <w:rsid w:val="4CBF2812"/>
    <w:rsid w:val="4CCA439B"/>
    <w:rsid w:val="4CCE79E7"/>
    <w:rsid w:val="4CD945DE"/>
    <w:rsid w:val="4CDF1BF4"/>
    <w:rsid w:val="4CF11927"/>
    <w:rsid w:val="4D023B34"/>
    <w:rsid w:val="4D096C71"/>
    <w:rsid w:val="4D097F86"/>
    <w:rsid w:val="4D0A29E9"/>
    <w:rsid w:val="4D111FCA"/>
    <w:rsid w:val="4D166FEB"/>
    <w:rsid w:val="4D1A0E7E"/>
    <w:rsid w:val="4D1D44CA"/>
    <w:rsid w:val="4D215B43"/>
    <w:rsid w:val="4D387556"/>
    <w:rsid w:val="4D40640B"/>
    <w:rsid w:val="4D52686A"/>
    <w:rsid w:val="4D665E71"/>
    <w:rsid w:val="4D6E2C2C"/>
    <w:rsid w:val="4D87403A"/>
    <w:rsid w:val="4D92310A"/>
    <w:rsid w:val="4D9D560B"/>
    <w:rsid w:val="4DA25660"/>
    <w:rsid w:val="4DAE15C6"/>
    <w:rsid w:val="4DBC1F35"/>
    <w:rsid w:val="4DC1579E"/>
    <w:rsid w:val="4DC31516"/>
    <w:rsid w:val="4DC42B98"/>
    <w:rsid w:val="4DC4756B"/>
    <w:rsid w:val="4DD86643"/>
    <w:rsid w:val="4DDE1EAC"/>
    <w:rsid w:val="4DED20EF"/>
    <w:rsid w:val="4DED3E9B"/>
    <w:rsid w:val="4DFA2A5E"/>
    <w:rsid w:val="4E37780E"/>
    <w:rsid w:val="4E437F61"/>
    <w:rsid w:val="4E4E1B7C"/>
    <w:rsid w:val="4E4F6905"/>
    <w:rsid w:val="4E5C7274"/>
    <w:rsid w:val="4E5E123E"/>
    <w:rsid w:val="4E6F0D56"/>
    <w:rsid w:val="4E6F51FA"/>
    <w:rsid w:val="4E782CE8"/>
    <w:rsid w:val="4E792926"/>
    <w:rsid w:val="4E7B76FB"/>
    <w:rsid w:val="4E7E543D"/>
    <w:rsid w:val="4E807407"/>
    <w:rsid w:val="4E824F2D"/>
    <w:rsid w:val="4EB8094F"/>
    <w:rsid w:val="4EC92B5C"/>
    <w:rsid w:val="4ED4505D"/>
    <w:rsid w:val="4ED60DD5"/>
    <w:rsid w:val="4EF120B3"/>
    <w:rsid w:val="4EF31987"/>
    <w:rsid w:val="4EF70D4B"/>
    <w:rsid w:val="4F027E1C"/>
    <w:rsid w:val="4F0B7A65"/>
    <w:rsid w:val="4F132029"/>
    <w:rsid w:val="4F1D4C56"/>
    <w:rsid w:val="4F267703"/>
    <w:rsid w:val="4F3D70A6"/>
    <w:rsid w:val="4F4246BC"/>
    <w:rsid w:val="4F44079F"/>
    <w:rsid w:val="4F530677"/>
    <w:rsid w:val="4F626994"/>
    <w:rsid w:val="4F6F4D85"/>
    <w:rsid w:val="4F831DF1"/>
    <w:rsid w:val="4F8931A4"/>
    <w:rsid w:val="4F9A44F8"/>
    <w:rsid w:val="4F9F38BD"/>
    <w:rsid w:val="4FA47125"/>
    <w:rsid w:val="4FA55872"/>
    <w:rsid w:val="4FD25A40"/>
    <w:rsid w:val="4FE439C5"/>
    <w:rsid w:val="4FED6DF9"/>
    <w:rsid w:val="4FF43C08"/>
    <w:rsid w:val="50070EBD"/>
    <w:rsid w:val="501F67AB"/>
    <w:rsid w:val="5032028D"/>
    <w:rsid w:val="50360AE3"/>
    <w:rsid w:val="503A5393"/>
    <w:rsid w:val="503E013E"/>
    <w:rsid w:val="50412BC6"/>
    <w:rsid w:val="505B3C87"/>
    <w:rsid w:val="506643DA"/>
    <w:rsid w:val="509A2FA6"/>
    <w:rsid w:val="50A0169A"/>
    <w:rsid w:val="50A8054F"/>
    <w:rsid w:val="50B52C6C"/>
    <w:rsid w:val="50C327FF"/>
    <w:rsid w:val="50C80BF1"/>
    <w:rsid w:val="50C86E43"/>
    <w:rsid w:val="50DE714D"/>
    <w:rsid w:val="50F01B5D"/>
    <w:rsid w:val="5103143F"/>
    <w:rsid w:val="510C31D4"/>
    <w:rsid w:val="510C6D30"/>
    <w:rsid w:val="510D2D6D"/>
    <w:rsid w:val="5133250E"/>
    <w:rsid w:val="5138070E"/>
    <w:rsid w:val="5139564B"/>
    <w:rsid w:val="51491D32"/>
    <w:rsid w:val="51736DAF"/>
    <w:rsid w:val="517B3EB5"/>
    <w:rsid w:val="51954F77"/>
    <w:rsid w:val="51B55619"/>
    <w:rsid w:val="51D35A9F"/>
    <w:rsid w:val="51D82C42"/>
    <w:rsid w:val="51EC090F"/>
    <w:rsid w:val="51F06651"/>
    <w:rsid w:val="521F50F5"/>
    <w:rsid w:val="52232583"/>
    <w:rsid w:val="52291B63"/>
    <w:rsid w:val="522D5360"/>
    <w:rsid w:val="523227C6"/>
    <w:rsid w:val="524B3888"/>
    <w:rsid w:val="52506890"/>
    <w:rsid w:val="5253273C"/>
    <w:rsid w:val="5254654D"/>
    <w:rsid w:val="526D37FE"/>
    <w:rsid w:val="526D3CF9"/>
    <w:rsid w:val="527B23BF"/>
    <w:rsid w:val="528C16EB"/>
    <w:rsid w:val="52911BE2"/>
    <w:rsid w:val="52B4142D"/>
    <w:rsid w:val="52CA0C50"/>
    <w:rsid w:val="52CD6993"/>
    <w:rsid w:val="52DE64AA"/>
    <w:rsid w:val="52EB05A3"/>
    <w:rsid w:val="532A16EF"/>
    <w:rsid w:val="532F31A9"/>
    <w:rsid w:val="53424C8B"/>
    <w:rsid w:val="53426A39"/>
    <w:rsid w:val="534F1156"/>
    <w:rsid w:val="535D7D17"/>
    <w:rsid w:val="536966BB"/>
    <w:rsid w:val="536C2239"/>
    <w:rsid w:val="53723865"/>
    <w:rsid w:val="537700C9"/>
    <w:rsid w:val="53772339"/>
    <w:rsid w:val="538434F5"/>
    <w:rsid w:val="53890B0C"/>
    <w:rsid w:val="538C784F"/>
    <w:rsid w:val="539E6906"/>
    <w:rsid w:val="539F032F"/>
    <w:rsid w:val="53B11E10"/>
    <w:rsid w:val="53B611D5"/>
    <w:rsid w:val="53B86CFB"/>
    <w:rsid w:val="53C2401E"/>
    <w:rsid w:val="53C47D96"/>
    <w:rsid w:val="53C52166"/>
    <w:rsid w:val="53D33B35"/>
    <w:rsid w:val="53D53D51"/>
    <w:rsid w:val="53E12BAD"/>
    <w:rsid w:val="53E24B5F"/>
    <w:rsid w:val="53F00B8B"/>
    <w:rsid w:val="53F266B1"/>
    <w:rsid w:val="53FC12DE"/>
    <w:rsid w:val="53FD0BB2"/>
    <w:rsid w:val="53FD4E05"/>
    <w:rsid w:val="53FD6E04"/>
    <w:rsid w:val="540B1521"/>
    <w:rsid w:val="54104D89"/>
    <w:rsid w:val="542E265C"/>
    <w:rsid w:val="54324CFF"/>
    <w:rsid w:val="54414F42"/>
    <w:rsid w:val="545D6F6D"/>
    <w:rsid w:val="54774E08"/>
    <w:rsid w:val="548A4B3B"/>
    <w:rsid w:val="549A4653"/>
    <w:rsid w:val="54A35606"/>
    <w:rsid w:val="54B35714"/>
    <w:rsid w:val="54C6369A"/>
    <w:rsid w:val="54C65448"/>
    <w:rsid w:val="54D23DEC"/>
    <w:rsid w:val="54D9161F"/>
    <w:rsid w:val="54F31715"/>
    <w:rsid w:val="55055F70"/>
    <w:rsid w:val="5513575D"/>
    <w:rsid w:val="5517212A"/>
    <w:rsid w:val="552A00CC"/>
    <w:rsid w:val="552A3C28"/>
    <w:rsid w:val="552A59D6"/>
    <w:rsid w:val="553E7FBB"/>
    <w:rsid w:val="55482300"/>
    <w:rsid w:val="554C3B9F"/>
    <w:rsid w:val="554F18E1"/>
    <w:rsid w:val="55712408"/>
    <w:rsid w:val="557430F6"/>
    <w:rsid w:val="55760C1C"/>
    <w:rsid w:val="55782BE6"/>
    <w:rsid w:val="557C78FD"/>
    <w:rsid w:val="557F21C6"/>
    <w:rsid w:val="558E2409"/>
    <w:rsid w:val="559A7000"/>
    <w:rsid w:val="55A14D04"/>
    <w:rsid w:val="55A439DB"/>
    <w:rsid w:val="55AF2380"/>
    <w:rsid w:val="55B66725"/>
    <w:rsid w:val="55C67DB3"/>
    <w:rsid w:val="55DA564E"/>
    <w:rsid w:val="55E71B19"/>
    <w:rsid w:val="560A5808"/>
    <w:rsid w:val="560D7E61"/>
    <w:rsid w:val="561113ED"/>
    <w:rsid w:val="56114DE8"/>
    <w:rsid w:val="56120094"/>
    <w:rsid w:val="561F3061"/>
    <w:rsid w:val="56206DD9"/>
    <w:rsid w:val="564B654C"/>
    <w:rsid w:val="56755377"/>
    <w:rsid w:val="56785F21"/>
    <w:rsid w:val="56835CE6"/>
    <w:rsid w:val="56B00AA9"/>
    <w:rsid w:val="56B539C6"/>
    <w:rsid w:val="56C121CB"/>
    <w:rsid w:val="56CD51B3"/>
    <w:rsid w:val="56D26C7F"/>
    <w:rsid w:val="56D4209E"/>
    <w:rsid w:val="56D57BC4"/>
    <w:rsid w:val="56D976B4"/>
    <w:rsid w:val="57016C0B"/>
    <w:rsid w:val="570566FB"/>
    <w:rsid w:val="570A1F63"/>
    <w:rsid w:val="570C0B9E"/>
    <w:rsid w:val="572B00B2"/>
    <w:rsid w:val="572D5C52"/>
    <w:rsid w:val="57407733"/>
    <w:rsid w:val="57476D14"/>
    <w:rsid w:val="575136EE"/>
    <w:rsid w:val="57585396"/>
    <w:rsid w:val="575A40C3"/>
    <w:rsid w:val="576255B5"/>
    <w:rsid w:val="57641E80"/>
    <w:rsid w:val="576C676A"/>
    <w:rsid w:val="57807FB8"/>
    <w:rsid w:val="57827D4C"/>
    <w:rsid w:val="578C4726"/>
    <w:rsid w:val="578F4217"/>
    <w:rsid w:val="579E0252"/>
    <w:rsid w:val="57A203EE"/>
    <w:rsid w:val="57A8352A"/>
    <w:rsid w:val="57B40121"/>
    <w:rsid w:val="57B41ECF"/>
    <w:rsid w:val="57B8376D"/>
    <w:rsid w:val="57BC3348"/>
    <w:rsid w:val="57BD6FD6"/>
    <w:rsid w:val="57BF6D47"/>
    <w:rsid w:val="57CE6245"/>
    <w:rsid w:val="57D305F8"/>
    <w:rsid w:val="57E257F2"/>
    <w:rsid w:val="57E83927"/>
    <w:rsid w:val="57EA58F1"/>
    <w:rsid w:val="58240E03"/>
    <w:rsid w:val="58337298"/>
    <w:rsid w:val="583A6878"/>
    <w:rsid w:val="58417026"/>
    <w:rsid w:val="58586CFE"/>
    <w:rsid w:val="58782EFD"/>
    <w:rsid w:val="5886561A"/>
    <w:rsid w:val="588B04C7"/>
    <w:rsid w:val="589F66DB"/>
    <w:rsid w:val="58AB32D2"/>
    <w:rsid w:val="58BD6B62"/>
    <w:rsid w:val="58C40FF2"/>
    <w:rsid w:val="58C47EF0"/>
    <w:rsid w:val="58D81BED"/>
    <w:rsid w:val="58DE7204"/>
    <w:rsid w:val="58EF5858"/>
    <w:rsid w:val="58FE78A6"/>
    <w:rsid w:val="59030A18"/>
    <w:rsid w:val="59140E77"/>
    <w:rsid w:val="59237AE5"/>
    <w:rsid w:val="59246BE1"/>
    <w:rsid w:val="592866D1"/>
    <w:rsid w:val="592A2449"/>
    <w:rsid w:val="597C6A1D"/>
    <w:rsid w:val="598471F5"/>
    <w:rsid w:val="598D29D8"/>
    <w:rsid w:val="599B6EA3"/>
    <w:rsid w:val="599E2E37"/>
    <w:rsid w:val="599E6993"/>
    <w:rsid w:val="59A044B9"/>
    <w:rsid w:val="59B30690"/>
    <w:rsid w:val="59B93C4C"/>
    <w:rsid w:val="59BF6AD5"/>
    <w:rsid w:val="59CA59DA"/>
    <w:rsid w:val="59D32AE1"/>
    <w:rsid w:val="59E720E8"/>
    <w:rsid w:val="59F052C5"/>
    <w:rsid w:val="59F12F67"/>
    <w:rsid w:val="59F842F5"/>
    <w:rsid w:val="5A00208B"/>
    <w:rsid w:val="5A0233C6"/>
    <w:rsid w:val="5A056A12"/>
    <w:rsid w:val="5A074538"/>
    <w:rsid w:val="5A0802B0"/>
    <w:rsid w:val="5A132EDD"/>
    <w:rsid w:val="5A1D0200"/>
    <w:rsid w:val="5A1F7AD4"/>
    <w:rsid w:val="5A2D1BB7"/>
    <w:rsid w:val="5A3F1F24"/>
    <w:rsid w:val="5A42678C"/>
    <w:rsid w:val="5A45789C"/>
    <w:rsid w:val="5A482204"/>
    <w:rsid w:val="5A494B51"/>
    <w:rsid w:val="5A4E03B9"/>
    <w:rsid w:val="5A731BCE"/>
    <w:rsid w:val="5A9A1850"/>
    <w:rsid w:val="5AA0484E"/>
    <w:rsid w:val="5AB26B9A"/>
    <w:rsid w:val="5AB700BF"/>
    <w:rsid w:val="5ADA39FB"/>
    <w:rsid w:val="5ADF3707"/>
    <w:rsid w:val="5AF54CD9"/>
    <w:rsid w:val="5AF70A51"/>
    <w:rsid w:val="5B084A0C"/>
    <w:rsid w:val="5B182775"/>
    <w:rsid w:val="5B3255E5"/>
    <w:rsid w:val="5B5714EF"/>
    <w:rsid w:val="5B5A2D8E"/>
    <w:rsid w:val="5B612747"/>
    <w:rsid w:val="5B647768"/>
    <w:rsid w:val="5B7976B8"/>
    <w:rsid w:val="5B7B3430"/>
    <w:rsid w:val="5B8147BE"/>
    <w:rsid w:val="5B991B08"/>
    <w:rsid w:val="5B9D3E24"/>
    <w:rsid w:val="5BBA55DA"/>
    <w:rsid w:val="5BBF67DD"/>
    <w:rsid w:val="5BC14BBB"/>
    <w:rsid w:val="5BCC3C8B"/>
    <w:rsid w:val="5BCD17B1"/>
    <w:rsid w:val="5BCD355F"/>
    <w:rsid w:val="5BD448EE"/>
    <w:rsid w:val="5BD668B8"/>
    <w:rsid w:val="5BE34B31"/>
    <w:rsid w:val="5BEA5EBF"/>
    <w:rsid w:val="5BEC4B13"/>
    <w:rsid w:val="5C0276AD"/>
    <w:rsid w:val="5C076A71"/>
    <w:rsid w:val="5C0F3B78"/>
    <w:rsid w:val="5C1178F0"/>
    <w:rsid w:val="5C237623"/>
    <w:rsid w:val="5C335AB8"/>
    <w:rsid w:val="5C666EAE"/>
    <w:rsid w:val="5C6739B4"/>
    <w:rsid w:val="5C71038F"/>
    <w:rsid w:val="5C9B540C"/>
    <w:rsid w:val="5C9F314E"/>
    <w:rsid w:val="5CA95D7B"/>
    <w:rsid w:val="5CD86660"/>
    <w:rsid w:val="5CDE3309"/>
    <w:rsid w:val="5CE0291F"/>
    <w:rsid w:val="5CF07506"/>
    <w:rsid w:val="5D0E3E30"/>
    <w:rsid w:val="5D121C0B"/>
    <w:rsid w:val="5D1A27D4"/>
    <w:rsid w:val="5D1E0517"/>
    <w:rsid w:val="5D2378DB"/>
    <w:rsid w:val="5D2B2C34"/>
    <w:rsid w:val="5D2E002E"/>
    <w:rsid w:val="5D302E54"/>
    <w:rsid w:val="5D3A1131"/>
    <w:rsid w:val="5D494E68"/>
    <w:rsid w:val="5D5177E6"/>
    <w:rsid w:val="5D55380D"/>
    <w:rsid w:val="5D647EF4"/>
    <w:rsid w:val="5D6B3030"/>
    <w:rsid w:val="5D79399F"/>
    <w:rsid w:val="5DBC1ADE"/>
    <w:rsid w:val="5DBE5856"/>
    <w:rsid w:val="5DD65FB7"/>
    <w:rsid w:val="5DD823A8"/>
    <w:rsid w:val="5DE52DE2"/>
    <w:rsid w:val="5DFE5C52"/>
    <w:rsid w:val="5E224037"/>
    <w:rsid w:val="5E2B34F9"/>
    <w:rsid w:val="5E36363E"/>
    <w:rsid w:val="5E371FB1"/>
    <w:rsid w:val="5E5B4E53"/>
    <w:rsid w:val="5E5E2B95"/>
    <w:rsid w:val="5E6B7683"/>
    <w:rsid w:val="5E6C3504"/>
    <w:rsid w:val="5E6E5F24"/>
    <w:rsid w:val="5E8545C5"/>
    <w:rsid w:val="5EA44A4C"/>
    <w:rsid w:val="5ED60ACC"/>
    <w:rsid w:val="5EFA0523"/>
    <w:rsid w:val="5EFF1C82"/>
    <w:rsid w:val="5EFF27C0"/>
    <w:rsid w:val="5F1119B5"/>
    <w:rsid w:val="5F13042F"/>
    <w:rsid w:val="5F2913F5"/>
    <w:rsid w:val="5F2C7500"/>
    <w:rsid w:val="5F427DC1"/>
    <w:rsid w:val="5F546472"/>
    <w:rsid w:val="5F555D46"/>
    <w:rsid w:val="5F5A15AE"/>
    <w:rsid w:val="5F622211"/>
    <w:rsid w:val="5F681F8F"/>
    <w:rsid w:val="5F712CAD"/>
    <w:rsid w:val="5F9E6A1C"/>
    <w:rsid w:val="5FA10F8B"/>
    <w:rsid w:val="5FC52ECB"/>
    <w:rsid w:val="5FCF3D4A"/>
    <w:rsid w:val="5FE30635"/>
    <w:rsid w:val="5FE3677F"/>
    <w:rsid w:val="5FE5356E"/>
    <w:rsid w:val="5FEC33EF"/>
    <w:rsid w:val="5FF4555F"/>
    <w:rsid w:val="5FFE018B"/>
    <w:rsid w:val="5FFF2B61"/>
    <w:rsid w:val="6005151A"/>
    <w:rsid w:val="60074BE5"/>
    <w:rsid w:val="600C0AFA"/>
    <w:rsid w:val="601C6864"/>
    <w:rsid w:val="6028345A"/>
    <w:rsid w:val="604E1113"/>
    <w:rsid w:val="60805044"/>
    <w:rsid w:val="60914613"/>
    <w:rsid w:val="60936B26"/>
    <w:rsid w:val="60A056E7"/>
    <w:rsid w:val="60A17B38"/>
    <w:rsid w:val="60AF2C89"/>
    <w:rsid w:val="60BA67A8"/>
    <w:rsid w:val="60BE791B"/>
    <w:rsid w:val="60C03693"/>
    <w:rsid w:val="60C33C13"/>
    <w:rsid w:val="60D96503"/>
    <w:rsid w:val="60DF4DDA"/>
    <w:rsid w:val="60E07891"/>
    <w:rsid w:val="60F15F42"/>
    <w:rsid w:val="60FB46CB"/>
    <w:rsid w:val="61073070"/>
    <w:rsid w:val="61112140"/>
    <w:rsid w:val="6115578D"/>
    <w:rsid w:val="611A0FF5"/>
    <w:rsid w:val="61247BC4"/>
    <w:rsid w:val="61274851"/>
    <w:rsid w:val="612E684E"/>
    <w:rsid w:val="61396238"/>
    <w:rsid w:val="61532759"/>
    <w:rsid w:val="61575781"/>
    <w:rsid w:val="61581B1D"/>
    <w:rsid w:val="615838CB"/>
    <w:rsid w:val="615A3AE7"/>
    <w:rsid w:val="6175447D"/>
    <w:rsid w:val="617A6F83"/>
    <w:rsid w:val="61891CD7"/>
    <w:rsid w:val="618E6F0E"/>
    <w:rsid w:val="619D06AA"/>
    <w:rsid w:val="61C3168D"/>
    <w:rsid w:val="61C40F61"/>
    <w:rsid w:val="61CE3B8D"/>
    <w:rsid w:val="61D54F1C"/>
    <w:rsid w:val="61DC274E"/>
    <w:rsid w:val="61E67129"/>
    <w:rsid w:val="61EA4E6B"/>
    <w:rsid w:val="61EB2991"/>
    <w:rsid w:val="61FE6DD0"/>
    <w:rsid w:val="62013F63"/>
    <w:rsid w:val="621A1306"/>
    <w:rsid w:val="621C6FEF"/>
    <w:rsid w:val="622D2FAA"/>
    <w:rsid w:val="62404A8B"/>
    <w:rsid w:val="62650996"/>
    <w:rsid w:val="6280132C"/>
    <w:rsid w:val="6289442F"/>
    <w:rsid w:val="628A03FC"/>
    <w:rsid w:val="62966DA1"/>
    <w:rsid w:val="62AF39BF"/>
    <w:rsid w:val="62B47227"/>
    <w:rsid w:val="62C21944"/>
    <w:rsid w:val="62C30522"/>
    <w:rsid w:val="62D358FF"/>
    <w:rsid w:val="62D82F16"/>
    <w:rsid w:val="62DD677E"/>
    <w:rsid w:val="62E55633"/>
    <w:rsid w:val="62E573E1"/>
    <w:rsid w:val="62EA2C49"/>
    <w:rsid w:val="63022D30"/>
    <w:rsid w:val="631F0B45"/>
    <w:rsid w:val="632443AD"/>
    <w:rsid w:val="63302D52"/>
    <w:rsid w:val="633F2F95"/>
    <w:rsid w:val="634A5144"/>
    <w:rsid w:val="635A0C3C"/>
    <w:rsid w:val="635A1B7D"/>
    <w:rsid w:val="635F4FA4"/>
    <w:rsid w:val="636429FB"/>
    <w:rsid w:val="63666773"/>
    <w:rsid w:val="636C18B0"/>
    <w:rsid w:val="637569B7"/>
    <w:rsid w:val="638B61DA"/>
    <w:rsid w:val="63966764"/>
    <w:rsid w:val="639B1317"/>
    <w:rsid w:val="63A86D8C"/>
    <w:rsid w:val="63D23FB7"/>
    <w:rsid w:val="6410048D"/>
    <w:rsid w:val="64122457"/>
    <w:rsid w:val="64151F48"/>
    <w:rsid w:val="642D7291"/>
    <w:rsid w:val="64326656"/>
    <w:rsid w:val="64340620"/>
    <w:rsid w:val="64341A4B"/>
    <w:rsid w:val="644A1BF1"/>
    <w:rsid w:val="645C1924"/>
    <w:rsid w:val="645C7B76"/>
    <w:rsid w:val="64664551"/>
    <w:rsid w:val="6468334B"/>
    <w:rsid w:val="64754794"/>
    <w:rsid w:val="647749B0"/>
    <w:rsid w:val="64B33C3A"/>
    <w:rsid w:val="64BB489D"/>
    <w:rsid w:val="64BB664B"/>
    <w:rsid w:val="64C51278"/>
    <w:rsid w:val="64CC6AAA"/>
    <w:rsid w:val="64F102BF"/>
    <w:rsid w:val="64F41B5D"/>
    <w:rsid w:val="651346D9"/>
    <w:rsid w:val="65262BE9"/>
    <w:rsid w:val="652A557F"/>
    <w:rsid w:val="65444892"/>
    <w:rsid w:val="654A5B21"/>
    <w:rsid w:val="65511117"/>
    <w:rsid w:val="65515201"/>
    <w:rsid w:val="65532D27"/>
    <w:rsid w:val="65556AA0"/>
    <w:rsid w:val="65573688"/>
    <w:rsid w:val="65613696"/>
    <w:rsid w:val="65764C68"/>
    <w:rsid w:val="659B647C"/>
    <w:rsid w:val="65A43583"/>
    <w:rsid w:val="65AB6F91"/>
    <w:rsid w:val="65AD2209"/>
    <w:rsid w:val="65AD68DC"/>
    <w:rsid w:val="65C21C5B"/>
    <w:rsid w:val="65DE6A22"/>
    <w:rsid w:val="65DF6369"/>
    <w:rsid w:val="65F00576"/>
    <w:rsid w:val="65F20792"/>
    <w:rsid w:val="65F52031"/>
    <w:rsid w:val="66083B12"/>
    <w:rsid w:val="660C7D07"/>
    <w:rsid w:val="66173D55"/>
    <w:rsid w:val="6618187B"/>
    <w:rsid w:val="662B7800"/>
    <w:rsid w:val="663012BB"/>
    <w:rsid w:val="663B2885"/>
    <w:rsid w:val="66432D9C"/>
    <w:rsid w:val="66442670"/>
    <w:rsid w:val="66456B14"/>
    <w:rsid w:val="664663E8"/>
    <w:rsid w:val="664B1C51"/>
    <w:rsid w:val="664D3C1B"/>
    <w:rsid w:val="666E2E32"/>
    <w:rsid w:val="666F3B91"/>
    <w:rsid w:val="66754F1F"/>
    <w:rsid w:val="667A54D2"/>
    <w:rsid w:val="66832A58"/>
    <w:rsid w:val="66A870A3"/>
    <w:rsid w:val="66AA2E1B"/>
    <w:rsid w:val="66C67529"/>
    <w:rsid w:val="66C86DE4"/>
    <w:rsid w:val="66D165FA"/>
    <w:rsid w:val="66E214A4"/>
    <w:rsid w:val="66E3632D"/>
    <w:rsid w:val="66E83943"/>
    <w:rsid w:val="66F07D3F"/>
    <w:rsid w:val="670963AD"/>
    <w:rsid w:val="671604B0"/>
    <w:rsid w:val="67177D85"/>
    <w:rsid w:val="672F3320"/>
    <w:rsid w:val="67334BBF"/>
    <w:rsid w:val="67340937"/>
    <w:rsid w:val="6737004C"/>
    <w:rsid w:val="67386679"/>
    <w:rsid w:val="67542D87"/>
    <w:rsid w:val="675B2367"/>
    <w:rsid w:val="6763478E"/>
    <w:rsid w:val="6764746E"/>
    <w:rsid w:val="67654F94"/>
    <w:rsid w:val="676C6322"/>
    <w:rsid w:val="677A0A3F"/>
    <w:rsid w:val="679413D5"/>
    <w:rsid w:val="679F04A6"/>
    <w:rsid w:val="67AB6E4B"/>
    <w:rsid w:val="67AC671F"/>
    <w:rsid w:val="67B81568"/>
    <w:rsid w:val="67DD4B2A"/>
    <w:rsid w:val="680622D3"/>
    <w:rsid w:val="681845E8"/>
    <w:rsid w:val="682D3D04"/>
    <w:rsid w:val="684352D5"/>
    <w:rsid w:val="684F0173"/>
    <w:rsid w:val="6852376A"/>
    <w:rsid w:val="685A568A"/>
    <w:rsid w:val="68675646"/>
    <w:rsid w:val="68686AEA"/>
    <w:rsid w:val="686D5EAE"/>
    <w:rsid w:val="68727990"/>
    <w:rsid w:val="68815DFE"/>
    <w:rsid w:val="68896A60"/>
    <w:rsid w:val="688C23E1"/>
    <w:rsid w:val="6897117D"/>
    <w:rsid w:val="68B0223F"/>
    <w:rsid w:val="68B63CF9"/>
    <w:rsid w:val="68CC52CB"/>
    <w:rsid w:val="68CF4DBB"/>
    <w:rsid w:val="68D66149"/>
    <w:rsid w:val="68F33602"/>
    <w:rsid w:val="690C1B6B"/>
    <w:rsid w:val="69132EFA"/>
    <w:rsid w:val="691427CE"/>
    <w:rsid w:val="691741BA"/>
    <w:rsid w:val="691E53FA"/>
    <w:rsid w:val="69224EEB"/>
    <w:rsid w:val="696A0640"/>
    <w:rsid w:val="697463EB"/>
    <w:rsid w:val="69784594"/>
    <w:rsid w:val="697D3074"/>
    <w:rsid w:val="697E40EB"/>
    <w:rsid w:val="697F233D"/>
    <w:rsid w:val="69C117D2"/>
    <w:rsid w:val="69C42446"/>
    <w:rsid w:val="69E32BEF"/>
    <w:rsid w:val="69E943C2"/>
    <w:rsid w:val="69EC72A7"/>
    <w:rsid w:val="69FB573C"/>
    <w:rsid w:val="6A0445F0"/>
    <w:rsid w:val="6A1011E7"/>
    <w:rsid w:val="6A1C4030"/>
    <w:rsid w:val="6A220F1A"/>
    <w:rsid w:val="6A297035"/>
    <w:rsid w:val="6A350C4E"/>
    <w:rsid w:val="6A372C18"/>
    <w:rsid w:val="6A3A2708"/>
    <w:rsid w:val="6A4175F2"/>
    <w:rsid w:val="6A4E4A0A"/>
    <w:rsid w:val="6A55309E"/>
    <w:rsid w:val="6A570BC4"/>
    <w:rsid w:val="6A633A0D"/>
    <w:rsid w:val="6A6D488B"/>
    <w:rsid w:val="6A6E5F0E"/>
    <w:rsid w:val="6A7379C8"/>
    <w:rsid w:val="6A9260A0"/>
    <w:rsid w:val="6ABC4ECB"/>
    <w:rsid w:val="6ABF6769"/>
    <w:rsid w:val="6AE306AA"/>
    <w:rsid w:val="6AE461D0"/>
    <w:rsid w:val="6B030D4C"/>
    <w:rsid w:val="6B086362"/>
    <w:rsid w:val="6B160A7F"/>
    <w:rsid w:val="6B2421BE"/>
    <w:rsid w:val="6B2807B2"/>
    <w:rsid w:val="6B2C02A3"/>
    <w:rsid w:val="6B397730"/>
    <w:rsid w:val="6B3B684A"/>
    <w:rsid w:val="6B3D24B0"/>
    <w:rsid w:val="6B560E7C"/>
    <w:rsid w:val="6B8C4118"/>
    <w:rsid w:val="6BA240C1"/>
    <w:rsid w:val="6BBD1E4E"/>
    <w:rsid w:val="6BBD714D"/>
    <w:rsid w:val="6BBF1117"/>
    <w:rsid w:val="6BC24763"/>
    <w:rsid w:val="6BC4672D"/>
    <w:rsid w:val="6BCE3108"/>
    <w:rsid w:val="6BD050D2"/>
    <w:rsid w:val="6BD44496"/>
    <w:rsid w:val="6BDF5315"/>
    <w:rsid w:val="6BE0108D"/>
    <w:rsid w:val="6BF16DF6"/>
    <w:rsid w:val="6BF30DC0"/>
    <w:rsid w:val="6BF40694"/>
    <w:rsid w:val="6BF84629"/>
    <w:rsid w:val="6C0E3E02"/>
    <w:rsid w:val="6C123A56"/>
    <w:rsid w:val="6C3D64DF"/>
    <w:rsid w:val="6C465394"/>
    <w:rsid w:val="6C4E249B"/>
    <w:rsid w:val="6C5850C7"/>
    <w:rsid w:val="6C586E75"/>
    <w:rsid w:val="6C7926BE"/>
    <w:rsid w:val="6C7C0DB6"/>
    <w:rsid w:val="6C7D068A"/>
    <w:rsid w:val="6C7D4B2E"/>
    <w:rsid w:val="6C9A748E"/>
    <w:rsid w:val="6C9C6D62"/>
    <w:rsid w:val="6CA36342"/>
    <w:rsid w:val="6CC70893"/>
    <w:rsid w:val="6CC8224D"/>
    <w:rsid w:val="6CC83EF9"/>
    <w:rsid w:val="6CCB3AEB"/>
    <w:rsid w:val="6CD209D6"/>
    <w:rsid w:val="6CD24E7A"/>
    <w:rsid w:val="6CDE381E"/>
    <w:rsid w:val="6CEF77DA"/>
    <w:rsid w:val="6CF07C20"/>
    <w:rsid w:val="6CF43042"/>
    <w:rsid w:val="6CF546C4"/>
    <w:rsid w:val="6D033285"/>
    <w:rsid w:val="6D077DC5"/>
    <w:rsid w:val="6D082649"/>
    <w:rsid w:val="6D1E00BF"/>
    <w:rsid w:val="6D1E3C1B"/>
    <w:rsid w:val="6D260D22"/>
    <w:rsid w:val="6D3A0D36"/>
    <w:rsid w:val="6D4A2C62"/>
    <w:rsid w:val="6D82064E"/>
    <w:rsid w:val="6D851EEC"/>
    <w:rsid w:val="6D9C528E"/>
    <w:rsid w:val="6DB06CBB"/>
    <w:rsid w:val="6DBB3B60"/>
    <w:rsid w:val="6DCD73EF"/>
    <w:rsid w:val="6DD4077E"/>
    <w:rsid w:val="6DD93FE6"/>
    <w:rsid w:val="6DDB7D5E"/>
    <w:rsid w:val="6DF57072"/>
    <w:rsid w:val="6E0B0643"/>
    <w:rsid w:val="6E113780"/>
    <w:rsid w:val="6E153270"/>
    <w:rsid w:val="6E192634"/>
    <w:rsid w:val="6E35746E"/>
    <w:rsid w:val="6E3E3B2E"/>
    <w:rsid w:val="6E502D6A"/>
    <w:rsid w:val="6E55366C"/>
    <w:rsid w:val="6E661D1D"/>
    <w:rsid w:val="6E7F06E9"/>
    <w:rsid w:val="6E7F2DDF"/>
    <w:rsid w:val="6EA36ACE"/>
    <w:rsid w:val="6EC32CCC"/>
    <w:rsid w:val="6EC9405A"/>
    <w:rsid w:val="6ECE1BA8"/>
    <w:rsid w:val="6ED31988"/>
    <w:rsid w:val="6ED44ED9"/>
    <w:rsid w:val="6ED6513F"/>
    <w:rsid w:val="6EE60768"/>
    <w:rsid w:val="6EFA44A2"/>
    <w:rsid w:val="6F03131A"/>
    <w:rsid w:val="6F1B2B08"/>
    <w:rsid w:val="6F1E7F02"/>
    <w:rsid w:val="6F215C44"/>
    <w:rsid w:val="6F2179F2"/>
    <w:rsid w:val="6F2C5FF8"/>
    <w:rsid w:val="6F347726"/>
    <w:rsid w:val="6F4656AB"/>
    <w:rsid w:val="6F4831D1"/>
    <w:rsid w:val="6F59718C"/>
    <w:rsid w:val="6F7044D6"/>
    <w:rsid w:val="6F743FC6"/>
    <w:rsid w:val="6F7B7934"/>
    <w:rsid w:val="6F854425"/>
    <w:rsid w:val="6F881820"/>
    <w:rsid w:val="6FB31BC3"/>
    <w:rsid w:val="6FB42615"/>
    <w:rsid w:val="6FB6638D"/>
    <w:rsid w:val="6FBB39A3"/>
    <w:rsid w:val="6FBF12B5"/>
    <w:rsid w:val="6FD838D9"/>
    <w:rsid w:val="6FDE3B35"/>
    <w:rsid w:val="6FEE1FCA"/>
    <w:rsid w:val="6FF64879"/>
    <w:rsid w:val="6FFD4727"/>
    <w:rsid w:val="6FFE7376"/>
    <w:rsid w:val="7007308C"/>
    <w:rsid w:val="700930D9"/>
    <w:rsid w:val="701F794F"/>
    <w:rsid w:val="7020414E"/>
    <w:rsid w:val="70221C74"/>
    <w:rsid w:val="70291255"/>
    <w:rsid w:val="70313C65"/>
    <w:rsid w:val="7040659E"/>
    <w:rsid w:val="70473489"/>
    <w:rsid w:val="70480D43"/>
    <w:rsid w:val="704F058F"/>
    <w:rsid w:val="70645DE9"/>
    <w:rsid w:val="70673B2B"/>
    <w:rsid w:val="707A560C"/>
    <w:rsid w:val="708E10B8"/>
    <w:rsid w:val="709D579F"/>
    <w:rsid w:val="70C64CF5"/>
    <w:rsid w:val="70D2369A"/>
    <w:rsid w:val="70D311C0"/>
    <w:rsid w:val="70DE203F"/>
    <w:rsid w:val="70DF5DB7"/>
    <w:rsid w:val="70E85003"/>
    <w:rsid w:val="70EB475C"/>
    <w:rsid w:val="70F07EBF"/>
    <w:rsid w:val="7108529E"/>
    <w:rsid w:val="711041C2"/>
    <w:rsid w:val="713C0B14"/>
    <w:rsid w:val="7152029B"/>
    <w:rsid w:val="717B5AE0"/>
    <w:rsid w:val="718801FD"/>
    <w:rsid w:val="7188277F"/>
    <w:rsid w:val="719170B1"/>
    <w:rsid w:val="719426FE"/>
    <w:rsid w:val="719E17CE"/>
    <w:rsid w:val="71C034F3"/>
    <w:rsid w:val="71CA611F"/>
    <w:rsid w:val="71D24B9B"/>
    <w:rsid w:val="71DC40A5"/>
    <w:rsid w:val="71E35433"/>
    <w:rsid w:val="71ED62B2"/>
    <w:rsid w:val="71F94C57"/>
    <w:rsid w:val="71FB09CF"/>
    <w:rsid w:val="71FE04BF"/>
    <w:rsid w:val="72084E9A"/>
    <w:rsid w:val="720F447A"/>
    <w:rsid w:val="72111FA0"/>
    <w:rsid w:val="722708FC"/>
    <w:rsid w:val="72281098"/>
    <w:rsid w:val="7236678B"/>
    <w:rsid w:val="72404633"/>
    <w:rsid w:val="72442376"/>
    <w:rsid w:val="7249173A"/>
    <w:rsid w:val="724A54B2"/>
    <w:rsid w:val="72620A4E"/>
    <w:rsid w:val="72671BC0"/>
    <w:rsid w:val="72747DC5"/>
    <w:rsid w:val="727B38BE"/>
    <w:rsid w:val="72A746B3"/>
    <w:rsid w:val="72AF7641"/>
    <w:rsid w:val="72B172DF"/>
    <w:rsid w:val="72B666A4"/>
    <w:rsid w:val="72CA214F"/>
    <w:rsid w:val="72D07765"/>
    <w:rsid w:val="72E15E16"/>
    <w:rsid w:val="72E90827"/>
    <w:rsid w:val="72E94EE8"/>
    <w:rsid w:val="72F21DD2"/>
    <w:rsid w:val="730D6C0C"/>
    <w:rsid w:val="731F6D84"/>
    <w:rsid w:val="732B7092"/>
    <w:rsid w:val="733A72D5"/>
    <w:rsid w:val="734168B5"/>
    <w:rsid w:val="734E4B2E"/>
    <w:rsid w:val="73545094"/>
    <w:rsid w:val="735D2FC3"/>
    <w:rsid w:val="7363682B"/>
    <w:rsid w:val="736507F6"/>
    <w:rsid w:val="737B01BE"/>
    <w:rsid w:val="73976076"/>
    <w:rsid w:val="739D72FF"/>
    <w:rsid w:val="73A330CC"/>
    <w:rsid w:val="73A579B0"/>
    <w:rsid w:val="73AD7AA7"/>
    <w:rsid w:val="73B2330F"/>
    <w:rsid w:val="73B70925"/>
    <w:rsid w:val="73C13552"/>
    <w:rsid w:val="73D634A1"/>
    <w:rsid w:val="73D72D76"/>
    <w:rsid w:val="73EA4857"/>
    <w:rsid w:val="73EE3497"/>
    <w:rsid w:val="73F90F3E"/>
    <w:rsid w:val="74055B35"/>
    <w:rsid w:val="741C3B1A"/>
    <w:rsid w:val="742223AD"/>
    <w:rsid w:val="742E508B"/>
    <w:rsid w:val="74363F40"/>
    <w:rsid w:val="74543E13"/>
    <w:rsid w:val="745B7503"/>
    <w:rsid w:val="74772016"/>
    <w:rsid w:val="747B5DF7"/>
    <w:rsid w:val="74932683"/>
    <w:rsid w:val="749649DF"/>
    <w:rsid w:val="749A65CD"/>
    <w:rsid w:val="749E3893"/>
    <w:rsid w:val="74AE1D28"/>
    <w:rsid w:val="74AE5ED3"/>
    <w:rsid w:val="74B5411B"/>
    <w:rsid w:val="74C94DB4"/>
    <w:rsid w:val="74CB4E5A"/>
    <w:rsid w:val="74CC0400"/>
    <w:rsid w:val="74DB6895"/>
    <w:rsid w:val="74E4399C"/>
    <w:rsid w:val="74F00593"/>
    <w:rsid w:val="74FA4F6E"/>
    <w:rsid w:val="752B5127"/>
    <w:rsid w:val="75504B8E"/>
    <w:rsid w:val="755D5C2B"/>
    <w:rsid w:val="75654BD9"/>
    <w:rsid w:val="756E5C8B"/>
    <w:rsid w:val="75756716"/>
    <w:rsid w:val="75894543"/>
    <w:rsid w:val="758D45C9"/>
    <w:rsid w:val="7590142E"/>
    <w:rsid w:val="75930F1E"/>
    <w:rsid w:val="759929D8"/>
    <w:rsid w:val="75AA1BCC"/>
    <w:rsid w:val="75BE676D"/>
    <w:rsid w:val="75C64E50"/>
    <w:rsid w:val="75C8506C"/>
    <w:rsid w:val="75D03F20"/>
    <w:rsid w:val="75D270BD"/>
    <w:rsid w:val="75D83E8B"/>
    <w:rsid w:val="75D94B83"/>
    <w:rsid w:val="75DB213B"/>
    <w:rsid w:val="75E83018"/>
    <w:rsid w:val="75EF0A26"/>
    <w:rsid w:val="75F51BC6"/>
    <w:rsid w:val="7614205F"/>
    <w:rsid w:val="76143E0D"/>
    <w:rsid w:val="765B5EE0"/>
    <w:rsid w:val="766528BB"/>
    <w:rsid w:val="766C59F7"/>
    <w:rsid w:val="76740D50"/>
    <w:rsid w:val="7682346D"/>
    <w:rsid w:val="768431FB"/>
    <w:rsid w:val="76854D0B"/>
    <w:rsid w:val="7694692D"/>
    <w:rsid w:val="76B4739E"/>
    <w:rsid w:val="76BC01B9"/>
    <w:rsid w:val="76BF646F"/>
    <w:rsid w:val="76CC46E8"/>
    <w:rsid w:val="76F81981"/>
    <w:rsid w:val="76FF2D0F"/>
    <w:rsid w:val="77075720"/>
    <w:rsid w:val="770A213F"/>
    <w:rsid w:val="77204A34"/>
    <w:rsid w:val="77275DC2"/>
    <w:rsid w:val="772938E8"/>
    <w:rsid w:val="772B173D"/>
    <w:rsid w:val="77451A06"/>
    <w:rsid w:val="775B5A6C"/>
    <w:rsid w:val="77660C7B"/>
    <w:rsid w:val="77756B2D"/>
    <w:rsid w:val="77860D3A"/>
    <w:rsid w:val="778D031B"/>
    <w:rsid w:val="77976AA4"/>
    <w:rsid w:val="77AC669B"/>
    <w:rsid w:val="77BC650A"/>
    <w:rsid w:val="77C17FC5"/>
    <w:rsid w:val="77C74EAF"/>
    <w:rsid w:val="77C8090F"/>
    <w:rsid w:val="77CB2698"/>
    <w:rsid w:val="77E43CB3"/>
    <w:rsid w:val="77E617D9"/>
    <w:rsid w:val="77E67A2B"/>
    <w:rsid w:val="77E85551"/>
    <w:rsid w:val="77EB6DF0"/>
    <w:rsid w:val="77F24622"/>
    <w:rsid w:val="780600CD"/>
    <w:rsid w:val="780659D7"/>
    <w:rsid w:val="781520BE"/>
    <w:rsid w:val="7822258C"/>
    <w:rsid w:val="78250553"/>
    <w:rsid w:val="78306EF8"/>
    <w:rsid w:val="783C589D"/>
    <w:rsid w:val="78542BE7"/>
    <w:rsid w:val="78574485"/>
    <w:rsid w:val="785B3F75"/>
    <w:rsid w:val="78656BA2"/>
    <w:rsid w:val="786A240A"/>
    <w:rsid w:val="786D3CA8"/>
    <w:rsid w:val="78727511"/>
    <w:rsid w:val="78790A94"/>
    <w:rsid w:val="7879264D"/>
    <w:rsid w:val="78A02A5A"/>
    <w:rsid w:val="78AD0549"/>
    <w:rsid w:val="78BE4B53"/>
    <w:rsid w:val="78C53AE4"/>
    <w:rsid w:val="78C83F89"/>
    <w:rsid w:val="78D15FE5"/>
    <w:rsid w:val="78D421E4"/>
    <w:rsid w:val="78D759F8"/>
    <w:rsid w:val="78D97AB9"/>
    <w:rsid w:val="78F65808"/>
    <w:rsid w:val="78FB7506"/>
    <w:rsid w:val="78FD421B"/>
    <w:rsid w:val="78FD502C"/>
    <w:rsid w:val="79027FE0"/>
    <w:rsid w:val="7904460D"/>
    <w:rsid w:val="79077C59"/>
    <w:rsid w:val="791F1447"/>
    <w:rsid w:val="79200D1B"/>
    <w:rsid w:val="79254583"/>
    <w:rsid w:val="79330A4E"/>
    <w:rsid w:val="7940316B"/>
    <w:rsid w:val="79444A09"/>
    <w:rsid w:val="7947274B"/>
    <w:rsid w:val="79482EAF"/>
    <w:rsid w:val="794E7636"/>
    <w:rsid w:val="79507852"/>
    <w:rsid w:val="7969375C"/>
    <w:rsid w:val="79955265"/>
    <w:rsid w:val="799E45C2"/>
    <w:rsid w:val="79A4194C"/>
    <w:rsid w:val="79CD6CC2"/>
    <w:rsid w:val="79E41D48"/>
    <w:rsid w:val="79F01149"/>
    <w:rsid w:val="79F75CCD"/>
    <w:rsid w:val="79FA77BE"/>
    <w:rsid w:val="79FD2E0A"/>
    <w:rsid w:val="7A0D74F1"/>
    <w:rsid w:val="7A13262E"/>
    <w:rsid w:val="7A1E1B11"/>
    <w:rsid w:val="7A232871"/>
    <w:rsid w:val="7A28432B"/>
    <w:rsid w:val="7A2A1655"/>
    <w:rsid w:val="7A2D35FA"/>
    <w:rsid w:val="7A3251AA"/>
    <w:rsid w:val="7A3E0FA3"/>
    <w:rsid w:val="7A432F13"/>
    <w:rsid w:val="7A434CC1"/>
    <w:rsid w:val="7A6B10AD"/>
    <w:rsid w:val="7A74131E"/>
    <w:rsid w:val="7A756E44"/>
    <w:rsid w:val="7A7C4677"/>
    <w:rsid w:val="7A992B33"/>
    <w:rsid w:val="7A9C2623"/>
    <w:rsid w:val="7A9E283F"/>
    <w:rsid w:val="7AA02113"/>
    <w:rsid w:val="7AB94F83"/>
    <w:rsid w:val="7AC73B44"/>
    <w:rsid w:val="7AE00762"/>
    <w:rsid w:val="7AF97A75"/>
    <w:rsid w:val="7B02692A"/>
    <w:rsid w:val="7B136D89"/>
    <w:rsid w:val="7B1C60CD"/>
    <w:rsid w:val="7B1D19B6"/>
    <w:rsid w:val="7B2E1F18"/>
    <w:rsid w:val="7B3A2568"/>
    <w:rsid w:val="7B450F0D"/>
    <w:rsid w:val="7B5353D8"/>
    <w:rsid w:val="7B6156D4"/>
    <w:rsid w:val="7B6969A9"/>
    <w:rsid w:val="7B7A2964"/>
    <w:rsid w:val="7B845591"/>
    <w:rsid w:val="7B877FA9"/>
    <w:rsid w:val="7B8B2DC3"/>
    <w:rsid w:val="7B937ECA"/>
    <w:rsid w:val="7B9C6D7F"/>
    <w:rsid w:val="7BB06386"/>
    <w:rsid w:val="7BBE067B"/>
    <w:rsid w:val="7BCA420F"/>
    <w:rsid w:val="7BD04C7A"/>
    <w:rsid w:val="7BD227A0"/>
    <w:rsid w:val="7BEB1AB4"/>
    <w:rsid w:val="7C0639DE"/>
    <w:rsid w:val="7C09018C"/>
    <w:rsid w:val="7C1D1542"/>
    <w:rsid w:val="7C1F61AB"/>
    <w:rsid w:val="7C2823C0"/>
    <w:rsid w:val="7C286864"/>
    <w:rsid w:val="7C321491"/>
    <w:rsid w:val="7C352D2F"/>
    <w:rsid w:val="7C374CF9"/>
    <w:rsid w:val="7C4B2553"/>
    <w:rsid w:val="7C574A54"/>
    <w:rsid w:val="7C765821"/>
    <w:rsid w:val="7CC16371"/>
    <w:rsid w:val="7CC83BA3"/>
    <w:rsid w:val="7CCD740C"/>
    <w:rsid w:val="7CF95B0B"/>
    <w:rsid w:val="7CFE1F19"/>
    <w:rsid w:val="7D0821F2"/>
    <w:rsid w:val="7D2756B3"/>
    <w:rsid w:val="7D4F7E21"/>
    <w:rsid w:val="7D5A0C9F"/>
    <w:rsid w:val="7D6F401F"/>
    <w:rsid w:val="7D8201F6"/>
    <w:rsid w:val="7D980FE7"/>
    <w:rsid w:val="7D985ACE"/>
    <w:rsid w:val="7DA55C93"/>
    <w:rsid w:val="7DAA5057"/>
    <w:rsid w:val="7DAA7424"/>
    <w:rsid w:val="7DB859C6"/>
    <w:rsid w:val="7DBC2663"/>
    <w:rsid w:val="7DBC3708"/>
    <w:rsid w:val="7DBF0B02"/>
    <w:rsid w:val="7DDA1DE0"/>
    <w:rsid w:val="7DF10ED8"/>
    <w:rsid w:val="7DFB18F9"/>
    <w:rsid w:val="7DFFE7D3"/>
    <w:rsid w:val="7E2412AD"/>
    <w:rsid w:val="7E2A23CB"/>
    <w:rsid w:val="7E386B07"/>
    <w:rsid w:val="7E3D5ECB"/>
    <w:rsid w:val="7E3F60E7"/>
    <w:rsid w:val="7E6E42D6"/>
    <w:rsid w:val="7E7F0292"/>
    <w:rsid w:val="7E8B4E88"/>
    <w:rsid w:val="7E8B6C36"/>
    <w:rsid w:val="7E955D07"/>
    <w:rsid w:val="7EA06B86"/>
    <w:rsid w:val="7EA877E8"/>
    <w:rsid w:val="7EB268B9"/>
    <w:rsid w:val="7EC108AA"/>
    <w:rsid w:val="7EE12CFA"/>
    <w:rsid w:val="7EE60311"/>
    <w:rsid w:val="7EF23159"/>
    <w:rsid w:val="7EFB3DBC"/>
    <w:rsid w:val="7F127358"/>
    <w:rsid w:val="7F160BF6"/>
    <w:rsid w:val="7F1E5CFC"/>
    <w:rsid w:val="7F351DF3"/>
    <w:rsid w:val="7F453DC2"/>
    <w:rsid w:val="7F4C286A"/>
    <w:rsid w:val="7F590AE3"/>
    <w:rsid w:val="7F622093"/>
    <w:rsid w:val="7F6C0C06"/>
    <w:rsid w:val="7F743BAB"/>
    <w:rsid w:val="7F7E679B"/>
    <w:rsid w:val="7F7F6470"/>
    <w:rsid w:val="7F81447E"/>
    <w:rsid w:val="7F912972"/>
    <w:rsid w:val="7F963AE5"/>
    <w:rsid w:val="7FAC155A"/>
    <w:rsid w:val="7FAF0D43"/>
    <w:rsid w:val="7FB0104A"/>
    <w:rsid w:val="7FBB79EF"/>
    <w:rsid w:val="7FCE7723"/>
    <w:rsid w:val="7FD90FB5"/>
    <w:rsid w:val="7FDD5BB8"/>
    <w:rsid w:val="7FE02FB2"/>
    <w:rsid w:val="7FE14484"/>
    <w:rsid w:val="7FF058EB"/>
    <w:rsid w:val="7FFF4E00"/>
    <w:rsid w:val="A38D5D8C"/>
    <w:rsid w:val="D57BD680"/>
    <w:rsid w:val="EDF7321C"/>
    <w:rsid w:val="F67F5F1B"/>
    <w:rsid w:val="FDFA07CB"/>
    <w:rsid w:val="FFF72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6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9"/>
    <w:unhideWhenUsed/>
    <w:qFormat/>
    <w:uiPriority w:val="0"/>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50"/>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48"/>
    <w:qFormat/>
    <w:uiPriority w:val="0"/>
    <w:pPr>
      <w:ind w:left="100" w:leftChars="2500"/>
    </w:pPr>
  </w:style>
  <w:style w:type="paragraph" w:styleId="18">
    <w:name w:val="endnote text"/>
    <w:basedOn w:val="1"/>
    <w:semiHidden/>
    <w:qFormat/>
    <w:uiPriority w:val="0"/>
    <w:pPr>
      <w:snapToGrid w:val="0"/>
      <w:jc w:val="left"/>
    </w:pPr>
  </w:style>
  <w:style w:type="paragraph" w:styleId="19">
    <w:name w:val="Balloon Text"/>
    <w:basedOn w:val="1"/>
    <w:link w:val="48"/>
    <w:qFormat/>
    <w:uiPriority w:val="0"/>
    <w:rPr>
      <w:sz w:val="18"/>
      <w:szCs w:val="18"/>
    </w:r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qFormat/>
    <w:uiPriority w:val="0"/>
    <w:pPr>
      <w:snapToGrid w:val="0"/>
      <w:jc w:val="left"/>
    </w:pPr>
    <w:rPr>
      <w:sz w:val="18"/>
      <w:szCs w:val="18"/>
    </w:rPr>
  </w:style>
  <w:style w:type="paragraph" w:styleId="22">
    <w:name w:val="toc 1"/>
    <w:basedOn w:val="1"/>
    <w:next w:val="1"/>
    <w:qFormat/>
    <w:uiPriority w:val="39"/>
    <w:pPr>
      <w:tabs>
        <w:tab w:val="right" w:leader="dot" w:pos="9241"/>
      </w:tabs>
      <w:spacing w:beforeLines="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tabs>
        <w:tab w:val="left" w:pos="0"/>
      </w:tabs>
      <w:snapToGrid w:val="0"/>
      <w:ind w:left="720" w:hanging="357"/>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51"/>
    <w:qFormat/>
    <w:uiPriority w:val="0"/>
    <w:rPr>
      <w:b/>
      <w:bCs/>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endnote reference"/>
    <w:basedOn w:val="38"/>
    <w:semiHidden/>
    <w:qFormat/>
    <w:uiPriority w:val="0"/>
    <w:rPr>
      <w:vertAlign w:val="superscript"/>
    </w:rPr>
  </w:style>
  <w:style w:type="character" w:styleId="41">
    <w:name w:val="page number"/>
    <w:basedOn w:val="38"/>
    <w:qFormat/>
    <w:uiPriority w:val="0"/>
    <w:rPr>
      <w:rFonts w:ascii="Times New Roman" w:hAnsi="Times New Roman" w:eastAsia="宋体"/>
      <w:sz w:val="18"/>
    </w:rPr>
  </w:style>
  <w:style w:type="character" w:styleId="42">
    <w:name w:val="FollowedHyperlink"/>
    <w:basedOn w:val="38"/>
    <w:qFormat/>
    <w:uiPriority w:val="99"/>
    <w:rPr>
      <w:color w:val="800080"/>
      <w:u w:val="single"/>
    </w:rPr>
  </w:style>
  <w:style w:type="character" w:styleId="43">
    <w:name w:val="Emphasis"/>
    <w:basedOn w:val="38"/>
    <w:qFormat/>
    <w:uiPriority w:val="20"/>
    <w:rPr>
      <w:i/>
      <w:iCs/>
    </w:rPr>
  </w:style>
  <w:style w:type="character" w:styleId="44">
    <w:name w:val="Hyperlink"/>
    <w:basedOn w:val="38"/>
    <w:qFormat/>
    <w:uiPriority w:val="99"/>
    <w:rPr>
      <w:color w:val="0000FF"/>
      <w:spacing w:val="0"/>
      <w:w w:val="100"/>
      <w:szCs w:val="21"/>
      <w:u w:val="single"/>
      <w:lang w:val="en-US" w:eastAsia="zh-CN"/>
    </w:rPr>
  </w:style>
  <w:style w:type="character" w:styleId="45">
    <w:name w:val="annotation reference"/>
    <w:basedOn w:val="38"/>
    <w:qFormat/>
    <w:uiPriority w:val="0"/>
    <w:rPr>
      <w:sz w:val="21"/>
      <w:szCs w:val="21"/>
    </w:rPr>
  </w:style>
  <w:style w:type="character" w:styleId="46">
    <w:name w:val="footnote reference"/>
    <w:basedOn w:val="38"/>
    <w:semiHidden/>
    <w:qFormat/>
    <w:uiPriority w:val="0"/>
    <w:rPr>
      <w:vertAlign w:val="superscript"/>
    </w:rPr>
  </w:style>
  <w:style w:type="character" w:customStyle="1" w:styleId="47">
    <w:name w:val="发布"/>
    <w:basedOn w:val="38"/>
    <w:qFormat/>
    <w:uiPriority w:val="0"/>
    <w:rPr>
      <w:rFonts w:ascii="黑体" w:eastAsia="黑体"/>
      <w:spacing w:val="85"/>
      <w:w w:val="100"/>
      <w:position w:val="3"/>
      <w:sz w:val="28"/>
      <w:szCs w:val="28"/>
    </w:rPr>
  </w:style>
  <w:style w:type="character" w:customStyle="1" w:styleId="48">
    <w:name w:val="批注框文本 Char"/>
    <w:basedOn w:val="38"/>
    <w:link w:val="19"/>
    <w:qFormat/>
    <w:uiPriority w:val="0"/>
    <w:rPr>
      <w:kern w:val="2"/>
      <w:sz w:val="18"/>
      <w:szCs w:val="18"/>
    </w:rPr>
  </w:style>
  <w:style w:type="character" w:customStyle="1" w:styleId="49">
    <w:name w:val="段 Char"/>
    <w:basedOn w:val="38"/>
    <w:link w:val="26"/>
    <w:qFormat/>
    <w:uiPriority w:val="0"/>
    <w:rPr>
      <w:rFonts w:ascii="宋体"/>
      <w:sz w:val="21"/>
      <w:lang w:val="en-US" w:eastAsia="zh-CN" w:bidi="ar-SA"/>
    </w:rPr>
  </w:style>
  <w:style w:type="character" w:customStyle="1" w:styleId="50">
    <w:name w:val="批注文字 Char"/>
    <w:basedOn w:val="38"/>
    <w:link w:val="10"/>
    <w:qFormat/>
    <w:uiPriority w:val="0"/>
    <w:rPr>
      <w:kern w:val="2"/>
      <w:sz w:val="21"/>
      <w:szCs w:val="24"/>
    </w:rPr>
  </w:style>
  <w:style w:type="character" w:customStyle="1" w:styleId="51">
    <w:name w:val="批注主题 Char"/>
    <w:basedOn w:val="50"/>
    <w:link w:val="35"/>
    <w:qFormat/>
    <w:uiPriority w:val="0"/>
    <w:rPr>
      <w:b/>
      <w:bCs/>
      <w:kern w:val="2"/>
      <w:sz w:val="21"/>
      <w:szCs w:val="24"/>
    </w:rPr>
  </w:style>
  <w:style w:type="character" w:customStyle="1" w:styleId="52">
    <w:name w:val="首示例 Char"/>
    <w:basedOn w:val="38"/>
    <w:link w:val="53"/>
    <w:qFormat/>
    <w:uiPriority w:val="0"/>
    <w:rPr>
      <w:rFonts w:ascii="宋体" w:hAnsi="宋体"/>
      <w:kern w:val="2"/>
      <w:sz w:val="18"/>
      <w:szCs w:val="18"/>
    </w:rPr>
  </w:style>
  <w:style w:type="paragraph" w:customStyle="1" w:styleId="53">
    <w:name w:val="首示例"/>
    <w:next w:val="26"/>
    <w:link w:val="52"/>
    <w:qFormat/>
    <w:uiPriority w:val="0"/>
    <w:pPr>
      <w:tabs>
        <w:tab w:val="left" w:pos="360"/>
      </w:tabs>
    </w:pPr>
    <w:rPr>
      <w:rFonts w:ascii="宋体" w:hAnsi="宋体" w:eastAsia="宋体" w:cs="Times New Roman"/>
      <w:kern w:val="2"/>
      <w:sz w:val="18"/>
      <w:szCs w:val="18"/>
      <w:lang w:val="en-US" w:eastAsia="zh-CN" w:bidi="ar-SA"/>
    </w:rPr>
  </w:style>
  <w:style w:type="character" w:customStyle="1" w:styleId="54">
    <w:name w:val="附录公式 Char"/>
    <w:basedOn w:val="49"/>
    <w:link w:val="55"/>
    <w:qFormat/>
    <w:uiPriority w:val="0"/>
    <w:rPr>
      <w:rFonts w:ascii="宋体"/>
      <w:sz w:val="21"/>
      <w:lang w:val="en-US" w:eastAsia="zh-CN" w:bidi="ar-SA"/>
    </w:rPr>
  </w:style>
  <w:style w:type="paragraph" w:customStyle="1" w:styleId="55">
    <w:name w:val="附录公式"/>
    <w:basedOn w:val="26"/>
    <w:next w:val="26"/>
    <w:link w:val="54"/>
    <w:qFormat/>
    <w:uiPriority w:val="0"/>
  </w:style>
  <w:style w:type="paragraph" w:customStyle="1" w:styleId="56">
    <w:name w:val="附录图标题"/>
    <w:basedOn w:val="1"/>
    <w:next w:val="26"/>
    <w:qFormat/>
    <w:uiPriority w:val="0"/>
    <w:pPr>
      <w:tabs>
        <w:tab w:val="left" w:pos="363"/>
      </w:tabs>
      <w:spacing w:beforeLines="50" w:afterLines="50"/>
      <w:jc w:val="center"/>
    </w:pPr>
    <w:rPr>
      <w:rFonts w:ascii="黑体" w:eastAsia="黑体"/>
      <w:szCs w:val="21"/>
    </w:rPr>
  </w:style>
  <w:style w:type="paragraph" w:customStyle="1" w:styleId="5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5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其他发布日期"/>
    <w:basedOn w:val="60"/>
    <w:qFormat/>
    <w:uiPriority w:val="0"/>
    <w:pPr>
      <w:framePr w:wrap="around" w:vAnchor="page" w:hAnchor="text" w:x="1419"/>
    </w:pPr>
  </w:style>
  <w:style w:type="paragraph" w:customStyle="1" w:styleId="62">
    <w:name w:val="附录四级无"/>
    <w:basedOn w:val="63"/>
    <w:qFormat/>
    <w:uiPriority w:val="0"/>
    <w:pPr>
      <w:tabs>
        <w:tab w:val="left" w:pos="360"/>
      </w:tabs>
      <w:spacing w:beforeLines="0" w:afterLines="0"/>
    </w:pPr>
    <w:rPr>
      <w:rFonts w:ascii="宋体" w:eastAsia="宋体"/>
      <w:szCs w:val="21"/>
    </w:rPr>
  </w:style>
  <w:style w:type="paragraph" w:customStyle="1" w:styleId="63">
    <w:name w:val="附录四级条标题"/>
    <w:basedOn w:val="64"/>
    <w:next w:val="26"/>
    <w:qFormat/>
    <w:uiPriority w:val="0"/>
    <w:pPr>
      <w:tabs>
        <w:tab w:val="left" w:pos="360"/>
      </w:tabs>
      <w:outlineLvl w:val="5"/>
    </w:pPr>
  </w:style>
  <w:style w:type="paragraph" w:customStyle="1" w:styleId="64">
    <w:name w:val="附录三级条标题"/>
    <w:basedOn w:val="65"/>
    <w:next w:val="26"/>
    <w:qFormat/>
    <w:uiPriority w:val="0"/>
    <w:pPr>
      <w:tabs>
        <w:tab w:val="left" w:pos="360"/>
      </w:tabs>
      <w:outlineLvl w:val="4"/>
    </w:pPr>
  </w:style>
  <w:style w:type="paragraph" w:customStyle="1" w:styleId="65">
    <w:name w:val="附录二级条标题"/>
    <w:basedOn w:val="1"/>
    <w:next w:val="2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二级无"/>
    <w:basedOn w:val="67"/>
    <w:qFormat/>
    <w:uiPriority w:val="0"/>
    <w:pPr>
      <w:spacing w:beforeLines="0" w:afterLines="0"/>
    </w:pPr>
    <w:rPr>
      <w:rFonts w:ascii="宋体" w:eastAsia="宋体"/>
    </w:rPr>
  </w:style>
  <w:style w:type="paragraph" w:customStyle="1" w:styleId="67">
    <w:name w:val="二级条标题"/>
    <w:basedOn w:val="68"/>
    <w:next w:val="26"/>
    <w:qFormat/>
    <w:uiPriority w:val="0"/>
    <w:pPr>
      <w:spacing w:before="50" w:after="50"/>
      <w:outlineLvl w:val="3"/>
    </w:pPr>
  </w:style>
  <w:style w:type="paragraph" w:customStyle="1" w:styleId="68">
    <w:name w:val="一级条标题"/>
    <w:next w:val="26"/>
    <w:link w:val="150"/>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字母编号列项（一级）"/>
    <w:link w:val="149"/>
    <w:qFormat/>
    <w:uiPriority w:val="0"/>
    <w:pPr>
      <w:tabs>
        <w:tab w:val="left" w:pos="840"/>
      </w:tabs>
      <w:jc w:val="both"/>
    </w:pPr>
    <w:rPr>
      <w:rFonts w:ascii="宋体" w:hAnsi="Times New Roman" w:eastAsia="宋体" w:cs="Times New Roman"/>
      <w:sz w:val="21"/>
      <w:lang w:val="en-US" w:eastAsia="zh-CN" w:bidi="ar-SA"/>
    </w:rPr>
  </w:style>
  <w:style w:type="paragraph" w:customStyle="1" w:styleId="70">
    <w:name w:val="四级条标题"/>
    <w:basedOn w:val="71"/>
    <w:next w:val="26"/>
    <w:qFormat/>
    <w:uiPriority w:val="0"/>
    <w:pPr>
      <w:outlineLvl w:val="5"/>
    </w:pPr>
  </w:style>
  <w:style w:type="paragraph" w:customStyle="1" w:styleId="71">
    <w:name w:val="三级条标题"/>
    <w:basedOn w:val="67"/>
    <w:next w:val="26"/>
    <w:qFormat/>
    <w:uiPriority w:val="0"/>
    <w:pPr>
      <w:outlineLvl w:val="4"/>
    </w:pPr>
  </w:style>
  <w:style w:type="paragraph" w:customStyle="1" w:styleId="72">
    <w:name w:val="其他标准标志"/>
    <w:basedOn w:val="57"/>
    <w:qFormat/>
    <w:uiPriority w:val="0"/>
    <w:pPr>
      <w:framePr w:w="6101" w:wrap="around" w:vAnchor="page" w:hAnchor="page" w:x="4673" w:y="942"/>
    </w:pPr>
    <w:rPr>
      <w:w w:val="130"/>
    </w:rPr>
  </w:style>
  <w:style w:type="paragraph" w:customStyle="1" w:styleId="73">
    <w:name w:val="附录三级无"/>
    <w:basedOn w:val="64"/>
    <w:qFormat/>
    <w:uiPriority w:val="0"/>
    <w:pPr>
      <w:tabs>
        <w:tab w:val="clear" w:pos="360"/>
      </w:tabs>
      <w:spacing w:beforeLines="0" w:afterLines="0"/>
    </w:pPr>
    <w:rPr>
      <w:rFonts w:ascii="宋体" w:eastAsia="宋体"/>
      <w:szCs w:val="21"/>
    </w:rPr>
  </w:style>
  <w:style w:type="paragraph" w:customStyle="1" w:styleId="74">
    <w:name w:val="列项◆（三级）"/>
    <w:basedOn w:val="1"/>
    <w:qFormat/>
    <w:uiPriority w:val="0"/>
    <w:pPr>
      <w:tabs>
        <w:tab w:val="left" w:pos="1678"/>
      </w:tabs>
      <w:ind w:left="1678" w:hanging="414"/>
    </w:pPr>
    <w:rPr>
      <w:rFonts w:ascii="宋体"/>
      <w:szCs w:val="21"/>
    </w:rPr>
  </w:style>
  <w:style w:type="paragraph" w:customStyle="1" w:styleId="75">
    <w:name w:val="附录二级无"/>
    <w:basedOn w:val="65"/>
    <w:qFormat/>
    <w:uiPriority w:val="0"/>
    <w:pPr>
      <w:tabs>
        <w:tab w:val="clear" w:pos="360"/>
      </w:tabs>
      <w:spacing w:beforeLines="0" w:afterLines="0"/>
    </w:pPr>
    <w:rPr>
      <w:rFonts w:ascii="宋体" w:eastAsia="宋体"/>
      <w:szCs w:val="21"/>
    </w:rPr>
  </w:style>
  <w:style w:type="paragraph" w:customStyle="1" w:styleId="76">
    <w:name w:val="五级条标题"/>
    <w:basedOn w:val="70"/>
    <w:next w:val="26"/>
    <w:qFormat/>
    <w:uiPriority w:val="0"/>
    <w:pPr>
      <w:outlineLvl w:val="6"/>
    </w:p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附录章标题"/>
    <w:next w:val="2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2">
    <w:name w:val="注：（正文）"/>
    <w:basedOn w:val="83"/>
    <w:next w:val="26"/>
    <w:qFormat/>
    <w:uiPriority w:val="0"/>
  </w:style>
  <w:style w:type="paragraph" w:customStyle="1" w:styleId="83">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4">
    <w:name w:val="示例×："/>
    <w:basedOn w:val="85"/>
    <w:qFormat/>
    <w:uiPriority w:val="0"/>
    <w:pPr>
      <w:numPr>
        <w:numId w:val="0"/>
      </w:numPr>
      <w:spacing w:beforeLines="0" w:afterLines="0"/>
      <w:ind w:firstLine="363"/>
      <w:outlineLvl w:val="9"/>
    </w:pPr>
    <w:rPr>
      <w:rFonts w:ascii="宋体" w:eastAsia="宋体"/>
      <w:sz w:val="18"/>
      <w:szCs w:val="18"/>
    </w:rPr>
  </w:style>
  <w:style w:type="paragraph" w:customStyle="1" w:styleId="85">
    <w:name w:val="章标题"/>
    <w:next w:val="2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86">
    <w:name w:val="条文脚注"/>
    <w:basedOn w:val="27"/>
    <w:qFormat/>
    <w:uiPriority w:val="0"/>
    <w:pPr>
      <w:ind w:left="0" w:firstLine="0"/>
      <w:jc w:val="both"/>
    </w:pPr>
  </w:style>
  <w:style w:type="paragraph" w:customStyle="1" w:styleId="87">
    <w:name w:val="附录标识"/>
    <w:basedOn w:val="1"/>
    <w:next w:val="2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示例后文字"/>
    <w:basedOn w:val="26"/>
    <w:next w:val="26"/>
    <w:qFormat/>
    <w:uiPriority w:val="0"/>
    <w:pPr>
      <w:ind w:firstLine="360"/>
    </w:pPr>
    <w:rPr>
      <w:sz w:val="18"/>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4">
    <w:name w:val="附录表标题"/>
    <w:basedOn w:val="1"/>
    <w:next w:val="26"/>
    <w:qFormat/>
    <w:uiPriority w:val="0"/>
    <w:pPr>
      <w:tabs>
        <w:tab w:val="left" w:pos="180"/>
      </w:tabs>
      <w:spacing w:beforeLines="50" w:afterLines="50"/>
      <w:jc w:val="center"/>
    </w:pPr>
    <w:rPr>
      <w:rFonts w:ascii="黑体" w:eastAsia="黑体"/>
      <w:szCs w:val="21"/>
    </w:rPr>
  </w:style>
  <w:style w:type="paragraph" w:customStyle="1" w:styleId="9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7">
    <w:name w:val="封面正文"/>
    <w:qFormat/>
    <w:uiPriority w:val="0"/>
    <w:pPr>
      <w:jc w:val="both"/>
    </w:pPr>
    <w:rPr>
      <w:rFonts w:ascii="Times New Roman" w:hAnsi="Times New Roman" w:eastAsia="宋体" w:cs="Times New Roman"/>
      <w:lang w:val="en-US" w:eastAsia="zh-CN" w:bidi="ar-SA"/>
    </w:rPr>
  </w:style>
  <w:style w:type="paragraph" w:customStyle="1" w:styleId="98">
    <w:name w:val="附录标题"/>
    <w:basedOn w:val="26"/>
    <w:next w:val="26"/>
    <w:qFormat/>
    <w:uiPriority w:val="0"/>
    <w:pPr>
      <w:ind w:firstLine="0" w:firstLineChars="0"/>
      <w:jc w:val="center"/>
    </w:pPr>
    <w:rPr>
      <w:rFonts w:ascii="黑体" w:eastAsia="黑体"/>
    </w:rPr>
  </w:style>
  <w:style w:type="paragraph" w:customStyle="1" w:styleId="99">
    <w:name w:val="示例"/>
    <w:next w:val="9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1">
    <w:name w:val="图表脚注说明"/>
    <w:basedOn w:val="1"/>
    <w:qFormat/>
    <w:uiPriority w:val="0"/>
    <w:pPr>
      <w:ind w:left="544" w:hanging="181"/>
    </w:pPr>
    <w:rPr>
      <w:rFonts w:ascii="宋体"/>
      <w:sz w:val="18"/>
      <w:szCs w:val="18"/>
    </w:rPr>
  </w:style>
  <w:style w:type="paragraph" w:customStyle="1" w:styleId="102">
    <w:name w:val="数字编号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103">
    <w:name w:val="封面标准名称2"/>
    <w:basedOn w:val="104"/>
    <w:qFormat/>
    <w:uiPriority w:val="0"/>
    <w:pPr>
      <w:framePr w:wrap="around" w:y="4469"/>
      <w:spacing w:beforeLines="630"/>
    </w:pPr>
  </w:style>
  <w:style w:type="paragraph" w:customStyle="1" w:styleId="10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6">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7">
    <w:name w:val="编号列项（三级）"/>
    <w:qFormat/>
    <w:uiPriority w:val="0"/>
    <w:pPr>
      <w:numPr>
        <w:ilvl w:val="2"/>
        <w:numId w:val="2"/>
      </w:numPr>
      <w:tabs>
        <w:tab w:val="left" w:pos="840"/>
      </w:tabs>
    </w:pPr>
    <w:rPr>
      <w:rFonts w:ascii="宋体" w:hAnsi="Times New Roman" w:eastAsia="宋体" w:cs="Times New Roman"/>
      <w:sz w:val="21"/>
      <w:lang w:val="en-US" w:eastAsia="zh-CN" w:bidi="ar-SA"/>
    </w:rPr>
  </w:style>
  <w:style w:type="paragraph" w:customStyle="1" w:styleId="108">
    <w:name w:val="封面标准文稿类别2"/>
    <w:basedOn w:val="109"/>
    <w:qFormat/>
    <w:uiPriority w:val="0"/>
    <w:pPr>
      <w:framePr w:wrap="around" w:y="4469"/>
    </w:pPr>
  </w:style>
  <w:style w:type="paragraph" w:customStyle="1" w:styleId="109">
    <w:name w:val="封面标准文稿类别"/>
    <w:basedOn w:val="110"/>
    <w:qFormat/>
    <w:uiPriority w:val="0"/>
    <w:pPr>
      <w:framePr w:wrap="around"/>
      <w:spacing w:after="160" w:line="240" w:lineRule="auto"/>
    </w:pPr>
    <w:rPr>
      <w:sz w:val="24"/>
    </w:rPr>
  </w:style>
  <w:style w:type="paragraph" w:customStyle="1" w:styleId="110">
    <w:name w:val="封面一致性程度标识"/>
    <w:basedOn w:val="111"/>
    <w:qFormat/>
    <w:uiPriority w:val="0"/>
    <w:pPr>
      <w:framePr w:wrap="around"/>
      <w:spacing w:before="440"/>
    </w:pPr>
    <w:rPr>
      <w:rFonts w:ascii="宋体" w:eastAsia="宋体"/>
    </w:rPr>
  </w:style>
  <w:style w:type="paragraph" w:customStyle="1" w:styleId="111">
    <w:name w:val="封面标准英文名称"/>
    <w:basedOn w:val="104"/>
    <w:qFormat/>
    <w:uiPriority w:val="0"/>
    <w:pPr>
      <w:framePr w:wrap="around"/>
      <w:spacing w:before="370" w:line="400" w:lineRule="exact"/>
    </w:pPr>
    <w:rPr>
      <w:rFonts w:ascii="Times New Roman"/>
      <w:sz w:val="28"/>
      <w:szCs w:val="28"/>
    </w:rPr>
  </w:style>
  <w:style w:type="paragraph" w:customStyle="1" w:styleId="11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3">
    <w:name w:val="标准书眉_偶数页"/>
    <w:basedOn w:val="91"/>
    <w:next w:val="1"/>
    <w:qFormat/>
    <w:uiPriority w:val="0"/>
    <w:pPr>
      <w:jc w:val="left"/>
    </w:p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标准书眉一"/>
    <w:qFormat/>
    <w:uiPriority w:val="0"/>
    <w:pPr>
      <w:jc w:val="both"/>
    </w:pPr>
    <w:rPr>
      <w:rFonts w:ascii="Times New Roman" w:hAnsi="Times New Roman" w:eastAsia="宋体" w:cs="Times New Roman"/>
      <w:lang w:val="en-US" w:eastAsia="zh-CN" w:bidi="ar-SA"/>
    </w:rPr>
  </w:style>
  <w:style w:type="paragraph" w:customStyle="1" w:styleId="116">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三级无"/>
    <w:basedOn w:val="71"/>
    <w:qFormat/>
    <w:uiPriority w:val="0"/>
    <w:pPr>
      <w:spacing w:beforeLines="0" w:afterLines="0"/>
    </w:pPr>
    <w:rPr>
      <w:rFonts w:ascii="宋体" w:eastAsia="宋体"/>
    </w:rPr>
  </w:style>
  <w:style w:type="paragraph" w:customStyle="1" w:styleId="121">
    <w:name w:val="实施日期"/>
    <w:basedOn w:val="60"/>
    <w:qFormat/>
    <w:uiPriority w:val="0"/>
    <w:pPr>
      <w:framePr w:wrap="around" w:vAnchor="page" w:hAnchor="text"/>
      <w:jc w:val="right"/>
    </w:pPr>
  </w:style>
  <w:style w:type="paragraph" w:customStyle="1" w:styleId="122">
    <w:name w:val="封面标准文稿编辑信息"/>
    <w:basedOn w:val="109"/>
    <w:qFormat/>
    <w:uiPriority w:val="0"/>
    <w:pPr>
      <w:framePr w:wrap="around"/>
      <w:spacing w:before="180" w:line="180" w:lineRule="exact"/>
    </w:pPr>
    <w:rPr>
      <w:sz w:val="21"/>
    </w:rPr>
  </w:style>
  <w:style w:type="paragraph" w:customStyle="1" w:styleId="123">
    <w:name w:val="图标脚注说明"/>
    <w:basedOn w:val="26"/>
    <w:qFormat/>
    <w:uiPriority w:val="0"/>
    <w:pPr>
      <w:ind w:left="840" w:hanging="420" w:firstLineChars="0"/>
    </w:pPr>
    <w:rPr>
      <w:sz w:val="18"/>
      <w:szCs w:val="18"/>
    </w:rPr>
  </w:style>
  <w:style w:type="paragraph" w:customStyle="1" w:styleId="124">
    <w:name w:val="附录表标号"/>
    <w:basedOn w:val="1"/>
    <w:next w:val="26"/>
    <w:qFormat/>
    <w:uiPriority w:val="0"/>
    <w:pPr>
      <w:spacing w:line="14" w:lineRule="exact"/>
      <w:ind w:left="811" w:hanging="448"/>
      <w:jc w:val="center"/>
      <w:outlineLvl w:val="0"/>
    </w:pPr>
    <w:rPr>
      <w:color w:val="FFFFFF"/>
    </w:rPr>
  </w:style>
  <w:style w:type="paragraph" w:customStyle="1" w:styleId="125">
    <w:name w:val="五级无"/>
    <w:basedOn w:val="76"/>
    <w:qFormat/>
    <w:uiPriority w:val="0"/>
    <w:pPr>
      <w:spacing w:beforeLines="0" w:afterLines="0"/>
    </w:pPr>
    <w:rPr>
      <w:rFonts w:ascii="宋体" w:eastAsia="宋体"/>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28">
    <w:name w:val="正文公式编号制表符"/>
    <w:basedOn w:val="26"/>
    <w:next w:val="26"/>
    <w:qFormat/>
    <w:uiPriority w:val="0"/>
    <w:pPr>
      <w:ind w:firstLine="0" w:firstLineChars="0"/>
    </w:pPr>
  </w:style>
  <w:style w:type="paragraph" w:customStyle="1" w:styleId="129">
    <w:name w:val="附录五级条标题"/>
    <w:basedOn w:val="63"/>
    <w:next w:val="26"/>
    <w:qFormat/>
    <w:uiPriority w:val="0"/>
    <w:pPr>
      <w:outlineLvl w:val="6"/>
    </w:pPr>
  </w:style>
  <w:style w:type="paragraph" w:customStyle="1" w:styleId="130">
    <w:name w:val="封面一致性程度标识2"/>
    <w:basedOn w:val="110"/>
    <w:qFormat/>
    <w:uiPriority w:val="0"/>
    <w:pPr>
      <w:framePr w:wrap="around" w:y="4469"/>
    </w:pPr>
  </w:style>
  <w:style w:type="paragraph" w:customStyle="1" w:styleId="131">
    <w:name w:val="附录五级无"/>
    <w:basedOn w:val="129"/>
    <w:qFormat/>
    <w:uiPriority w:val="0"/>
    <w:pPr>
      <w:tabs>
        <w:tab w:val="clear" w:pos="360"/>
      </w:tabs>
      <w:spacing w:beforeLines="0" w:afterLines="0"/>
    </w:pPr>
    <w:rPr>
      <w:rFonts w:ascii="宋体" w:eastAsia="宋体"/>
      <w:szCs w:val="21"/>
    </w:rPr>
  </w:style>
  <w:style w:type="paragraph" w:customStyle="1" w:styleId="132">
    <w:name w:val="附录一级条标题"/>
    <w:basedOn w:val="79"/>
    <w:next w:val="26"/>
    <w:qFormat/>
    <w:uiPriority w:val="0"/>
    <w:pPr>
      <w:autoSpaceDN w:val="0"/>
      <w:spacing w:beforeLines="50" w:afterLines="50"/>
      <w:outlineLvl w:val="2"/>
    </w:pPr>
  </w:style>
  <w:style w:type="paragraph" w:customStyle="1" w:styleId="133">
    <w:name w:val="附录一级无"/>
    <w:basedOn w:val="132"/>
    <w:qFormat/>
    <w:uiPriority w:val="0"/>
    <w:pPr>
      <w:tabs>
        <w:tab w:val="clear" w:pos="360"/>
      </w:tabs>
      <w:spacing w:beforeLines="0" w:afterLines="0"/>
    </w:pPr>
    <w:rPr>
      <w:rFonts w:ascii="宋体" w:eastAsia="宋体"/>
      <w:szCs w:val="21"/>
    </w:rPr>
  </w:style>
  <w:style w:type="paragraph" w:customStyle="1" w:styleId="134">
    <w:name w:val="列出段落1"/>
    <w:basedOn w:val="1"/>
    <w:qFormat/>
    <w:uiPriority w:val="34"/>
    <w:pPr>
      <w:ind w:firstLine="420" w:firstLineChars="200"/>
    </w:pPr>
  </w:style>
  <w:style w:type="paragraph" w:customStyle="1" w:styleId="13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7">
    <w:name w:val="其他发布部门"/>
    <w:basedOn w:val="118"/>
    <w:qFormat/>
    <w:uiPriority w:val="0"/>
    <w:pPr>
      <w:framePr w:wrap="around" w:y="15310"/>
      <w:spacing w:line="0" w:lineRule="atLeast"/>
    </w:pPr>
    <w:rPr>
      <w:rFonts w:ascii="黑体" w:eastAsia="黑体"/>
      <w:b w:val="0"/>
    </w:rPr>
  </w:style>
  <w:style w:type="paragraph" w:customStyle="1" w:styleId="138">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9">
    <w:name w:val="四级无"/>
    <w:basedOn w:val="70"/>
    <w:qFormat/>
    <w:uiPriority w:val="0"/>
    <w:pPr>
      <w:spacing w:beforeLines="0" w:afterLines="0"/>
    </w:pPr>
    <w:rPr>
      <w:rFonts w:ascii="宋体" w:eastAsia="宋体"/>
    </w:rPr>
  </w:style>
  <w:style w:type="paragraph" w:customStyle="1" w:styleId="140">
    <w:name w:val="一级无"/>
    <w:basedOn w:val="68"/>
    <w:qFormat/>
    <w:uiPriority w:val="0"/>
    <w:pPr>
      <w:spacing w:beforeLines="0" w:afterLines="0"/>
    </w:pPr>
    <w:rPr>
      <w:rFonts w:ascii="宋体" w:eastAsia="宋体"/>
    </w:rPr>
  </w:style>
  <w:style w:type="paragraph" w:customStyle="1" w:styleId="141">
    <w:name w:val="正文表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图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3">
    <w:name w:val="终结线"/>
    <w:basedOn w:val="1"/>
    <w:qFormat/>
    <w:uiPriority w:val="0"/>
    <w:pPr>
      <w:framePr w:hSpace="181" w:vSpace="181" w:wrap="around" w:vAnchor="text" w:hAnchor="margin" w:xAlign="center" w:y="285"/>
    </w:pPr>
  </w:style>
  <w:style w:type="paragraph" w:customStyle="1" w:styleId="144">
    <w:name w:val="其他实施日期"/>
    <w:basedOn w:val="121"/>
    <w:qFormat/>
    <w:uiPriority w:val="0"/>
    <w:pPr>
      <w:framePr w:wrap="around"/>
    </w:pPr>
  </w:style>
  <w:style w:type="paragraph" w:customStyle="1" w:styleId="145">
    <w:name w:val="封面标准英文名称2"/>
    <w:basedOn w:val="111"/>
    <w:qFormat/>
    <w:uiPriority w:val="0"/>
    <w:pPr>
      <w:framePr w:wrap="around" w:y="4469"/>
    </w:pPr>
  </w:style>
  <w:style w:type="paragraph" w:customStyle="1" w:styleId="146">
    <w:name w:val="封面标准文稿编辑信息2"/>
    <w:basedOn w:val="122"/>
    <w:qFormat/>
    <w:uiPriority w:val="0"/>
    <w:pPr>
      <w:framePr w:wrap="around" w:y="4469"/>
    </w:pPr>
  </w:style>
  <w:style w:type="character" w:customStyle="1" w:styleId="147">
    <w:name w:val="highlight"/>
    <w:basedOn w:val="38"/>
    <w:qFormat/>
    <w:uiPriority w:val="0"/>
  </w:style>
  <w:style w:type="character" w:customStyle="1" w:styleId="148">
    <w:name w:val="日期 Char"/>
    <w:basedOn w:val="38"/>
    <w:link w:val="17"/>
    <w:qFormat/>
    <w:uiPriority w:val="0"/>
    <w:rPr>
      <w:kern w:val="2"/>
      <w:sz w:val="21"/>
      <w:szCs w:val="24"/>
    </w:rPr>
  </w:style>
  <w:style w:type="character" w:customStyle="1" w:styleId="149">
    <w:name w:val="字母编号列项（一级） Char"/>
    <w:basedOn w:val="38"/>
    <w:link w:val="69"/>
    <w:qFormat/>
    <w:uiPriority w:val="0"/>
    <w:rPr>
      <w:rFonts w:ascii="宋体"/>
      <w:sz w:val="21"/>
    </w:rPr>
  </w:style>
  <w:style w:type="character" w:customStyle="1" w:styleId="150">
    <w:name w:val="一级条标题 Char"/>
    <w:link w:val="68"/>
    <w:qFormat/>
    <w:uiPriority w:val="99"/>
    <w:rPr>
      <w:rFonts w:ascii="黑体" w:eastAsia="黑体"/>
      <w:sz w:val="21"/>
      <w:szCs w:val="21"/>
    </w:rPr>
  </w:style>
  <w:style w:type="character" w:customStyle="1" w:styleId="151">
    <w:name w:val="标题 1 Char"/>
    <w:basedOn w:val="38"/>
    <w:link w:val="2"/>
    <w:qFormat/>
    <w:uiPriority w:val="0"/>
    <w:rPr>
      <w:rFonts w:ascii="宋体" w:hAnsi="宋体"/>
      <w:b/>
      <w:kern w:val="44"/>
      <w:sz w:val="48"/>
      <w:szCs w:val="48"/>
    </w:rPr>
  </w:style>
  <w:style w:type="paragraph" w:customStyle="1" w:styleId="152">
    <w:name w:val="列出段落2"/>
    <w:basedOn w:val="1"/>
    <w:qFormat/>
    <w:uiPriority w:val="34"/>
    <w:pPr>
      <w:ind w:firstLine="420" w:firstLineChars="200"/>
    </w:pPr>
    <w:rPr>
      <w:rFonts w:ascii="Calibri" w:hAnsi="Calibri"/>
      <w:szCs w:val="22"/>
    </w:rPr>
  </w:style>
  <w:style w:type="character" w:customStyle="1" w:styleId="153">
    <w:name w:val="样式1 Char"/>
    <w:basedOn w:val="149"/>
    <w:link w:val="154"/>
    <w:qFormat/>
    <w:uiPriority w:val="0"/>
    <w:rPr>
      <w:rFonts w:ascii="宋体"/>
      <w:sz w:val="21"/>
    </w:rPr>
  </w:style>
  <w:style w:type="paragraph" w:customStyle="1" w:styleId="154">
    <w:name w:val="样式1"/>
    <w:basedOn w:val="69"/>
    <w:link w:val="153"/>
    <w:qFormat/>
    <w:uiPriority w:val="0"/>
    <w:pPr>
      <w:tabs>
        <w:tab w:val="left" w:pos="2520"/>
        <w:tab w:val="left" w:pos="3699"/>
      </w:tabs>
      <w:ind w:left="2749" w:hanging="850"/>
    </w:pPr>
  </w:style>
  <w:style w:type="character" w:customStyle="1" w:styleId="155">
    <w:name w:val="样式2 Char"/>
    <w:basedOn w:val="149"/>
    <w:link w:val="156"/>
    <w:qFormat/>
    <w:uiPriority w:val="0"/>
    <w:rPr>
      <w:rFonts w:ascii="宋体"/>
      <w:sz w:val="21"/>
    </w:rPr>
  </w:style>
  <w:style w:type="paragraph" w:customStyle="1" w:styleId="156">
    <w:name w:val="样式2"/>
    <w:basedOn w:val="69"/>
    <w:link w:val="155"/>
    <w:qFormat/>
    <w:uiPriority w:val="0"/>
    <w:pPr>
      <w:ind w:left="623" w:hanging="425"/>
    </w:pPr>
  </w:style>
  <w:style w:type="paragraph" w:customStyle="1" w:styleId="15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8">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66091" w:themeColor="accent1" w:themeShade="BF"/>
      <w:kern w:val="0"/>
      <w:sz w:val="32"/>
      <w:szCs w:val="32"/>
    </w:rPr>
  </w:style>
  <w:style w:type="character" w:customStyle="1" w:styleId="159">
    <w:name w:val="标题 3 Char"/>
    <w:basedOn w:val="38"/>
    <w:link w:val="4"/>
    <w:semiHidden/>
    <w:qFormat/>
    <w:uiPriority w:val="0"/>
    <w:rPr>
      <w:b/>
      <w:bCs/>
      <w:kern w:val="2"/>
      <w:sz w:val="32"/>
      <w:szCs w:val="32"/>
    </w:rPr>
  </w:style>
  <w:style w:type="character" w:customStyle="1" w:styleId="160">
    <w:name w:val="标题 2 Char"/>
    <w:basedOn w:val="38"/>
    <w:link w:val="3"/>
    <w:semiHidden/>
    <w:qFormat/>
    <w:uiPriority w:val="0"/>
    <w:rPr>
      <w:rFonts w:asciiTheme="majorHAnsi" w:hAnsiTheme="majorHAnsi" w:eastAsiaTheme="majorEastAsia" w:cstheme="majorBidi"/>
      <w:b/>
      <w:bCs/>
      <w:kern w:val="2"/>
      <w:sz w:val="32"/>
      <w:szCs w:val="32"/>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xl6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7">
    <w:name w:val="xl6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8">
    <w:name w:val="xl69"/>
    <w:basedOn w:val="1"/>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9">
    <w:name w:val="xl70"/>
    <w:basedOn w:val="1"/>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7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5">
    <w:name w:val="xl76"/>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7"/>
    <w:basedOn w:val="1"/>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xl7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7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1">
    <w:name w:val="xl82"/>
    <w:basedOn w:val="1"/>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3">
    <w:name w:val="标准文件_章标题"/>
    <w:next w:val="182"/>
    <w:autoRedefine/>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84">
    <w:name w:val="标准文件_术语条一"/>
    <w:basedOn w:val="185"/>
    <w:next w:val="182"/>
    <w:autoRedefine/>
    <w:qFormat/>
    <w:uiPriority w:val="0"/>
  </w:style>
  <w:style w:type="paragraph" w:customStyle="1" w:styleId="185">
    <w:name w:val="标准文件_一级无标题"/>
    <w:basedOn w:val="186"/>
    <w:autoRedefine/>
    <w:qFormat/>
    <w:uiPriority w:val="0"/>
    <w:pPr>
      <w:spacing w:beforeLines="0" w:afterLines="0"/>
      <w:outlineLvl w:val="9"/>
    </w:pPr>
    <w:rPr>
      <w:rFonts w:ascii="宋体" w:eastAsia="宋体"/>
    </w:rPr>
  </w:style>
  <w:style w:type="paragraph" w:customStyle="1" w:styleId="186">
    <w:name w:val="标准文件_一级条标题"/>
    <w:basedOn w:val="183"/>
    <w:next w:val="182"/>
    <w:autoRedefine/>
    <w:qFormat/>
    <w:uiPriority w:val="0"/>
    <w:pPr>
      <w:numPr>
        <w:ilvl w:val="2"/>
      </w:numPr>
      <w:spacing w:beforeLines="50" w:afterLines="50"/>
      <w:outlineLvl w:val="1"/>
    </w:pPr>
  </w:style>
  <w:style w:type="paragraph" w:customStyle="1" w:styleId="187">
    <w:name w:val="标准文件_二级无标题"/>
    <w:basedOn w:val="188"/>
    <w:autoRedefine/>
    <w:qFormat/>
    <w:uiPriority w:val="0"/>
    <w:pPr>
      <w:spacing w:beforeLines="0" w:afterLines="0"/>
      <w:outlineLvl w:val="9"/>
    </w:pPr>
    <w:rPr>
      <w:rFonts w:ascii="宋体" w:eastAsia="宋体"/>
    </w:rPr>
  </w:style>
  <w:style w:type="paragraph" w:customStyle="1" w:styleId="188">
    <w:name w:val="标准文件_二级条标题"/>
    <w:next w:val="182"/>
    <w:autoRedefine/>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89">
    <w:name w:val="标准文件_三级无标题"/>
    <w:basedOn w:val="190"/>
    <w:autoRedefine/>
    <w:qFormat/>
    <w:uiPriority w:val="0"/>
    <w:pPr>
      <w:spacing w:beforeLines="0" w:afterLines="0"/>
      <w:outlineLvl w:val="9"/>
    </w:pPr>
    <w:rPr>
      <w:rFonts w:ascii="宋体" w:eastAsia="宋体"/>
    </w:rPr>
  </w:style>
  <w:style w:type="paragraph" w:customStyle="1" w:styleId="190">
    <w:name w:val="标准文件_三级条标题"/>
    <w:basedOn w:val="188"/>
    <w:next w:val="182"/>
    <w:autoRedefine/>
    <w:qFormat/>
    <w:uiPriority w:val="0"/>
    <w:pPr>
      <w:widowControl/>
      <w:numPr>
        <w:ilvl w:val="4"/>
      </w:numPr>
      <w:outlineLvl w:val="3"/>
    </w:pPr>
  </w:style>
  <w:style w:type="paragraph" w:styleId="191">
    <w:name w:val="List Paragraph"/>
    <w:basedOn w:val="1"/>
    <w:qFormat/>
    <w:uiPriority w:val="34"/>
    <w:pPr>
      <w:ind w:firstLine="420" w:firstLineChars="200"/>
    </w:pPr>
  </w:style>
  <w:style w:type="paragraph" w:customStyle="1" w:styleId="192">
    <w:name w:val="标准文件_四级条标题"/>
    <w:next w:val="182"/>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193">
    <w:name w:val="标准文件_五级条标题"/>
    <w:next w:val="182"/>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94">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5">
    <w:name w:val="标准文件_附录标识"/>
    <w:next w:val="182"/>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96">
    <w:name w:val="标准文件_附录一级条标题"/>
    <w:next w:val="18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197">
    <w:name w:val="标准文件_一级项"/>
    <w:qFormat/>
    <w:uiPriority w:val="0"/>
    <w:pPr>
      <w:numPr>
        <w:ilvl w:val="0"/>
        <w:numId w:val="5"/>
      </w:numPr>
    </w:pPr>
    <w:rPr>
      <w:rFonts w:ascii="宋体" w:hAnsi="Times New Roman" w:eastAsia="宋体" w:cs="Times New Roman"/>
      <w:sz w:val="21"/>
      <w:lang w:val="en-US" w:eastAsia="zh-CN" w:bidi="ar-SA"/>
    </w:rPr>
  </w:style>
  <w:style w:type="paragraph" w:customStyle="1" w:styleId="198">
    <w:name w:val="标准文件_三级项"/>
    <w:basedOn w:val="1"/>
    <w:qFormat/>
    <w:uiPriority w:val="0"/>
    <w:pPr>
      <w:numPr>
        <w:ilvl w:val="2"/>
        <w:numId w:val="5"/>
      </w:numPr>
      <w:adjustRightInd w:val="0"/>
      <w:spacing w:line="536870612" w:lineRule="auto"/>
    </w:pPr>
    <w:rPr>
      <w:szCs w:val="21"/>
    </w:rPr>
  </w:style>
  <w:style w:type="paragraph" w:customStyle="1" w:styleId="199">
    <w:name w:val="标准文件_二级项2"/>
    <w:basedOn w:val="1"/>
    <w:qFormat/>
    <w:uiPriority w:val="0"/>
    <w:pPr>
      <w:widowControl/>
      <w:numPr>
        <w:ilvl w:val="1"/>
        <w:numId w:val="5"/>
      </w:numPr>
      <w:autoSpaceDE w:val="0"/>
      <w:autoSpaceDN w:val="0"/>
      <w:ind w:firstLine="0"/>
    </w:pPr>
    <w:rPr>
      <w:rFonts w:ascii="宋体"/>
      <w:kern w:val="0"/>
      <w:szCs w:val="20"/>
    </w:rPr>
  </w:style>
  <w:style w:type="paragraph" w:customStyle="1" w:styleId="200">
    <w:name w:val="标准文件_四级无标题"/>
    <w:basedOn w:val="192"/>
    <w:qFormat/>
    <w:uiPriority w:val="0"/>
    <w:pPr>
      <w:numPr>
        <w:ilvl w:val="5"/>
        <w:numId w:val="6"/>
      </w:numPr>
      <w:tabs>
        <w:tab w:val="left" w:pos="840"/>
      </w:tabs>
      <w:spacing w:beforeLines="0" w:afterLines="0"/>
      <w:outlineLvl w:val="9"/>
    </w:pPr>
    <w:rPr>
      <w:rFonts w:ascii="宋体" w:hAnsi="黑体" w:eastAsia="宋体"/>
      <w:szCs w:val="52"/>
    </w:rPr>
  </w:style>
  <w:style w:type="character" w:customStyle="1" w:styleId="201">
    <w:name w:val="标准文件_段 Char"/>
    <w:basedOn w:val="38"/>
    <w:qFormat/>
    <w:uiPriority w:val="0"/>
    <w:rPr>
      <w:rFonts w:hint="eastAsia" w:ascii="宋体" w:hAnsi="Times New Roman" w:eastAsia="宋体" w:cs="宋体"/>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package" Target="embeddings/Microsoft_Visio___5.vsdx"/><Relationship Id="rId15" Type="http://schemas.openxmlformats.org/officeDocument/2006/relationships/image" Target="media/image4.emf"/><Relationship Id="rId14" Type="http://schemas.openxmlformats.org/officeDocument/2006/relationships/package" Target="embeddings/Microsoft_Visio___4.vsdx"/><Relationship Id="rId13" Type="http://schemas.openxmlformats.org/officeDocument/2006/relationships/image" Target="media/image3.emf"/><Relationship Id="rId12" Type="http://schemas.openxmlformats.org/officeDocument/2006/relationships/package" Target="embeddings/Microsoft_Visio___3.vsdx"/><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86e1b6-b8ab-40ad-93ce-cdace925645d}"/>
        <w:style w:val=""/>
        <w:category>
          <w:name w:val="常规"/>
          <w:gallery w:val="placeholder"/>
        </w:category>
        <w:types>
          <w:type w:val="bbPlcHdr"/>
        </w:types>
        <w:behaviors>
          <w:behavior w:val="content"/>
        </w:behaviors>
        <w:description w:val=""/>
        <w:guid w:val="{1F86E1B6-B8AB-40AD-93CE-CDACE925645D}"/>
      </w:docPartPr>
      <w:docPartBody>
        <w:p w14:paraId="09D71AAE">
          <w:pPr>
            <w:pStyle w:val="4"/>
          </w:pPr>
          <w:r>
            <w:rPr>
              <w:rStyle w:val="5"/>
              <w:rFonts w:hint="eastAsia"/>
            </w:rPr>
            <w:t>选择一项。</w:t>
          </w:r>
        </w:p>
      </w:docPartBody>
    </w:docPart>
    <w:docPart>
      <w:docPartPr>
        <w:name w:val="{73560ddc-3b85-499e-a144-612f1d8cdc5b}"/>
        <w:style w:val=""/>
        <w:category>
          <w:name w:val="常规"/>
          <w:gallery w:val="placeholder"/>
        </w:category>
        <w:types>
          <w:type w:val="bbPlcHdr"/>
        </w:types>
        <w:behaviors>
          <w:behavior w:val="content"/>
        </w:behaviors>
        <w:description w:val=""/>
        <w:guid w:val="{73560DDC-3B85-499E-A144-612F1D8CDC5B}"/>
      </w:docPartPr>
      <w:docPartBody>
        <w:p w14:paraId="7BA5ACF4">
          <w:pPr>
            <w:pStyle w:val="4"/>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B81CDD"/>
    <w:rsid w:val="00485697"/>
    <w:rsid w:val="00B81CDD"/>
    <w:rsid w:val="00C0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FB30863571740329708F751D96B40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CEED2-1678-4837-8184-2AD5DFAD16B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9045</Words>
  <Characters>9294</Characters>
  <Lines>1071</Lines>
  <Paragraphs>964</Paragraphs>
  <TotalTime>4</TotalTime>
  <ScaleCrop>false</ScaleCrop>
  <LinksUpToDate>false</LinksUpToDate>
  <CharactersWithSpaces>9373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2019-11-07T22:23:00Z</dcterms:created>
  <dc:creator>CNIS</dc:creator>
  <cp:lastModifiedBy>jia ♚</cp:lastModifiedBy>
  <cp:lastPrinted>2025-09-05T01:42:00Z</cp:lastPrinted>
  <dcterms:modified xsi:type="dcterms:W3CDTF">2025-10-22T06:32:39Z</dcterms:modified>
  <dc:title>标准名称</dc:title>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F0C1645CC7A74D0C82E00D1CEEABCF0A_12</vt:lpwstr>
  </property>
  <property fmtid="{D5CDD505-2E9C-101B-9397-08002B2CF9AE}" pid="4" name="KSOTemplateDocerSaveRecord">
    <vt:lpwstr>eyJoZGlkIjoiZDYzMDE3NTY3NTNmYTU4NTU4NWU1YzI4MWJlMWU5YjEiLCJ1c2VySWQiOiI2MjU1ODcxMDAifQ==</vt:lpwstr>
  </property>
</Properties>
</file>